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W w:w="0" w:type="auto"/>
        <w:tblLook w:val="04A0" w:firstRow="1" w:lastRow="0" w:firstColumn="1" w:lastColumn="0" w:noHBand="0" w:noVBand="1"/>
      </w:tblPr>
      <w:tblGrid>
        <w:gridCol w:w="2547"/>
        <w:gridCol w:w="6379"/>
        <w:gridCol w:w="1530"/>
      </w:tblGrid>
      <w:tr w:rsidR="00DB1A0A" w:rsidRPr="005527BA" w:rsidTr="003020D5">
        <w:tc>
          <w:tcPr>
            <w:tcW w:w="2547" w:type="dxa"/>
          </w:tcPr>
          <w:p w:rsidR="00DB1A0A" w:rsidRPr="00027533" w:rsidRDefault="00DB1A0A" w:rsidP="003020D5">
            <w:pPr>
              <w:rPr>
                <w:b/>
              </w:rPr>
            </w:pPr>
            <w:r w:rsidRPr="00027533">
              <w:rPr>
                <w:b/>
              </w:rPr>
              <w:t>Adı Soyadı:</w:t>
            </w:r>
          </w:p>
          <w:p w:rsidR="00DB1A0A" w:rsidRPr="005527BA" w:rsidRDefault="00DB1A0A" w:rsidP="003020D5">
            <w:pPr>
              <w:jc w:val="center"/>
              <w:rPr>
                <w:b/>
              </w:rPr>
            </w:pPr>
          </w:p>
          <w:p w:rsidR="00DB1A0A" w:rsidRPr="005527BA" w:rsidRDefault="00DB1A0A" w:rsidP="003020D5">
            <w:pPr>
              <w:rPr>
                <w:b/>
              </w:rPr>
            </w:pPr>
          </w:p>
          <w:p w:rsidR="00DB1A0A" w:rsidRPr="00027533" w:rsidRDefault="00DB1A0A" w:rsidP="003020D5">
            <w:pPr>
              <w:rPr>
                <w:b/>
              </w:rPr>
            </w:pPr>
            <w:r w:rsidRPr="00027533">
              <w:rPr>
                <w:b/>
              </w:rPr>
              <w:t>Sınıfı No:</w:t>
            </w:r>
          </w:p>
        </w:tc>
        <w:tc>
          <w:tcPr>
            <w:tcW w:w="6379" w:type="dxa"/>
          </w:tcPr>
          <w:p w:rsidR="00DB1A0A" w:rsidRPr="00027533" w:rsidRDefault="00DB1A0A" w:rsidP="003020D5">
            <w:pPr>
              <w:jc w:val="center"/>
              <w:rPr>
                <w:b/>
              </w:rPr>
            </w:pPr>
            <w:r w:rsidRPr="00027533">
              <w:rPr>
                <w:b/>
              </w:rPr>
              <w:t>2025-2026 EĞİTİM ÖĞRETİM YILI</w:t>
            </w:r>
          </w:p>
          <w:p w:rsidR="00DB1A0A" w:rsidRPr="00027533" w:rsidRDefault="00DB1A0A" w:rsidP="003020D5">
            <w:pPr>
              <w:jc w:val="center"/>
              <w:rPr>
                <w:b/>
              </w:rPr>
            </w:pPr>
            <w:r w:rsidRPr="00027533">
              <w:rPr>
                <w:b/>
              </w:rPr>
              <w:t>SÖZEL AKADEMİ ORTAOKULU</w:t>
            </w:r>
          </w:p>
          <w:p w:rsidR="00DB1A0A" w:rsidRPr="00027533" w:rsidRDefault="00DB1A0A" w:rsidP="003020D5">
            <w:pPr>
              <w:jc w:val="center"/>
              <w:rPr>
                <w:b/>
              </w:rPr>
            </w:pPr>
            <w:r>
              <w:rPr>
                <w:b/>
              </w:rPr>
              <w:t xml:space="preserve">5. </w:t>
            </w:r>
            <w:r w:rsidRPr="00027533">
              <w:rPr>
                <w:b/>
              </w:rPr>
              <w:t>SINIF SOSYAL BİLGİLER DERSİ</w:t>
            </w:r>
          </w:p>
          <w:p w:rsidR="00DB1A0A" w:rsidRPr="00027533" w:rsidRDefault="00684158" w:rsidP="003020D5">
            <w:pPr>
              <w:jc w:val="center"/>
              <w:rPr>
                <w:b/>
              </w:rPr>
            </w:pPr>
            <w:r>
              <w:rPr>
                <w:b/>
              </w:rPr>
              <w:t>2. DÖNEM 2. YAZILI SINAVI (3</w:t>
            </w:r>
            <w:r w:rsidR="00DB1A0A" w:rsidRPr="00027533">
              <w:rPr>
                <w:b/>
              </w:rPr>
              <w:t>. SENARYO)</w:t>
            </w:r>
          </w:p>
        </w:tc>
        <w:tc>
          <w:tcPr>
            <w:tcW w:w="1530" w:type="dxa"/>
          </w:tcPr>
          <w:p w:rsidR="00DB1A0A" w:rsidRPr="00027533" w:rsidRDefault="00DB1A0A" w:rsidP="003020D5">
            <w:pPr>
              <w:rPr>
                <w:b/>
              </w:rPr>
            </w:pPr>
            <w:r w:rsidRPr="00027533">
              <w:rPr>
                <w:b/>
              </w:rPr>
              <w:t>Puan:</w:t>
            </w:r>
          </w:p>
        </w:tc>
      </w:tr>
    </w:tbl>
    <w:p w:rsidR="00DB1A0A" w:rsidRDefault="00DB1A0A" w:rsidP="00DB1A0A">
      <w:pPr>
        <w:spacing w:after="0" w:line="240" w:lineRule="auto"/>
        <w:rPr>
          <w:b/>
        </w:rPr>
      </w:pPr>
    </w:p>
    <w:tbl>
      <w:tblPr>
        <w:tblStyle w:val="TabloKlavuzu"/>
        <w:tblW w:w="0" w:type="auto"/>
        <w:tblLook w:val="04A0" w:firstRow="1" w:lastRow="0" w:firstColumn="1" w:lastColumn="0" w:noHBand="0" w:noVBand="1"/>
      </w:tblPr>
      <w:tblGrid>
        <w:gridCol w:w="10456"/>
      </w:tblGrid>
      <w:tr w:rsidR="00DB1A0A" w:rsidTr="003020D5">
        <w:tc>
          <w:tcPr>
            <w:tcW w:w="10456" w:type="dxa"/>
          </w:tcPr>
          <w:p w:rsidR="00DB1A0A" w:rsidRDefault="00DB1A0A" w:rsidP="003020D5">
            <w:pPr>
              <w:autoSpaceDE w:val="0"/>
              <w:autoSpaceDN w:val="0"/>
              <w:adjustRightInd w:val="0"/>
              <w:rPr>
                <w:rFonts w:ascii="Arial-ItalicMT" w:hAnsi="Arial-ItalicMT" w:cs="Arial-ItalicMT"/>
                <w:i/>
                <w:iCs/>
                <w:sz w:val="20"/>
                <w:szCs w:val="20"/>
              </w:rPr>
            </w:pPr>
            <w:r>
              <w:rPr>
                <w:rFonts w:ascii="Arial-BoldMT" w:hAnsi="Arial-BoldMT" w:cs="Arial-BoldMT"/>
                <w:b/>
                <w:bCs/>
                <w:sz w:val="20"/>
                <w:szCs w:val="20"/>
              </w:rPr>
              <w:t xml:space="preserve">Öğrenme Çıktısı: </w:t>
            </w:r>
            <w:r>
              <w:rPr>
                <w:rFonts w:ascii="Arial-ItalicMT" w:hAnsi="Arial-ItalicMT" w:cs="Arial-ItalicMT"/>
                <w:i/>
                <w:iCs/>
                <w:sz w:val="20"/>
                <w:szCs w:val="20"/>
              </w:rPr>
              <w:t>SB.5.4.2. Toplum düzenine etkisi bakımından etkin vatandaş olmanın önemine yönelik çıkarımda</w:t>
            </w:r>
          </w:p>
          <w:p w:rsidR="00DB1A0A" w:rsidRDefault="00DB1A0A" w:rsidP="003020D5">
            <w:pPr>
              <w:rPr>
                <w:b/>
              </w:rPr>
            </w:pPr>
            <w:proofErr w:type="gramStart"/>
            <w:r>
              <w:rPr>
                <w:rFonts w:ascii="Arial-ItalicMT" w:hAnsi="Arial-ItalicMT" w:cs="Arial-ItalicMT"/>
                <w:i/>
                <w:iCs/>
                <w:sz w:val="20"/>
                <w:szCs w:val="20"/>
              </w:rPr>
              <w:t>bulunabilme</w:t>
            </w:r>
            <w:proofErr w:type="gramEnd"/>
          </w:p>
        </w:tc>
      </w:tr>
    </w:tbl>
    <w:p w:rsidR="00DB1A0A" w:rsidRDefault="00DB1A0A" w:rsidP="00DB1A0A">
      <w:pPr>
        <w:spacing w:after="0" w:line="240" w:lineRule="auto"/>
        <w:rPr>
          <w:b/>
        </w:rPr>
      </w:pPr>
    </w:p>
    <w:p w:rsidR="00684158" w:rsidRPr="00684158" w:rsidRDefault="00684158" w:rsidP="00684158">
      <w:pPr>
        <w:spacing w:after="0" w:line="240" w:lineRule="auto"/>
      </w:pPr>
      <w:r w:rsidRPr="00684158">
        <w:rPr>
          <w:bCs/>
        </w:rPr>
        <w:t>Etkin vatandaş;</w:t>
      </w:r>
    </w:p>
    <w:p w:rsidR="00684158" w:rsidRPr="00684158" w:rsidRDefault="00684158" w:rsidP="00684158">
      <w:pPr>
        <w:numPr>
          <w:ilvl w:val="0"/>
          <w:numId w:val="4"/>
        </w:numPr>
        <w:spacing w:after="0" w:line="240" w:lineRule="auto"/>
      </w:pPr>
      <w:r w:rsidRPr="00684158">
        <w:t>Hak ve özgürlüklerini bilir ve gerektiğinde savunur.</w:t>
      </w:r>
    </w:p>
    <w:p w:rsidR="00684158" w:rsidRPr="00684158" w:rsidRDefault="00684158" w:rsidP="00684158">
      <w:pPr>
        <w:numPr>
          <w:ilvl w:val="0"/>
          <w:numId w:val="4"/>
        </w:numPr>
        <w:spacing w:after="0" w:line="240" w:lineRule="auto"/>
      </w:pPr>
      <w:r w:rsidRPr="00684158">
        <w:t>Sorumluluklarını bilir ve yerine getirir.</w:t>
      </w:r>
    </w:p>
    <w:p w:rsidR="00684158" w:rsidRPr="00684158" w:rsidRDefault="00684158" w:rsidP="00684158">
      <w:pPr>
        <w:numPr>
          <w:ilvl w:val="0"/>
          <w:numId w:val="4"/>
        </w:numPr>
        <w:spacing w:after="0" w:line="240" w:lineRule="auto"/>
      </w:pPr>
      <w:r w:rsidRPr="00684158">
        <w:t>Yasalar ve kurallara uyar.</w:t>
      </w:r>
    </w:p>
    <w:p w:rsidR="00684158" w:rsidRPr="00684158" w:rsidRDefault="00684158" w:rsidP="00684158">
      <w:pPr>
        <w:numPr>
          <w:ilvl w:val="0"/>
          <w:numId w:val="4"/>
        </w:numPr>
        <w:spacing w:after="0" w:line="240" w:lineRule="auto"/>
      </w:pPr>
      <w:r w:rsidRPr="00684158">
        <w:t>Seçimlere katılarak oy kullanır.</w:t>
      </w:r>
    </w:p>
    <w:p w:rsidR="00684158" w:rsidRPr="00684158" w:rsidRDefault="00684158" w:rsidP="00684158">
      <w:pPr>
        <w:spacing w:after="0" w:line="240" w:lineRule="auto"/>
        <w:rPr>
          <w:b/>
        </w:rPr>
      </w:pPr>
      <w:r w:rsidRPr="00684158">
        <w:rPr>
          <w:b/>
          <w:bCs/>
        </w:rPr>
        <w:t>1. Buna göre etkin vatandaşlık özelliklerine uymayan iki davranış örneği yazınız.</w:t>
      </w:r>
      <w:r>
        <w:rPr>
          <w:b/>
          <w:bCs/>
        </w:rPr>
        <w:t xml:space="preserve"> (10 Puan)</w:t>
      </w:r>
    </w:p>
    <w:tbl>
      <w:tblPr>
        <w:tblStyle w:val="TabloKlavuzu"/>
        <w:tblW w:w="0" w:type="auto"/>
        <w:tblLook w:val="04A0" w:firstRow="1" w:lastRow="0" w:firstColumn="1" w:lastColumn="0" w:noHBand="0" w:noVBand="1"/>
      </w:tblPr>
      <w:tblGrid>
        <w:gridCol w:w="10456"/>
      </w:tblGrid>
      <w:tr w:rsidR="00684158" w:rsidTr="00684158">
        <w:tc>
          <w:tcPr>
            <w:tcW w:w="10456" w:type="dxa"/>
          </w:tcPr>
          <w:p w:rsidR="00684158" w:rsidRDefault="00684158" w:rsidP="00DB1A0A">
            <w:pPr>
              <w:rPr>
                <w:b/>
              </w:rPr>
            </w:pPr>
          </w:p>
          <w:p w:rsidR="00684158" w:rsidRDefault="00684158" w:rsidP="00DB1A0A">
            <w:pPr>
              <w:rPr>
                <w:b/>
              </w:rPr>
            </w:pPr>
          </w:p>
          <w:p w:rsidR="00684158" w:rsidRDefault="00684158" w:rsidP="00DB1A0A">
            <w:pPr>
              <w:rPr>
                <w:b/>
              </w:rPr>
            </w:pPr>
          </w:p>
          <w:p w:rsidR="00684158" w:rsidRDefault="00684158" w:rsidP="00DB1A0A">
            <w:pPr>
              <w:rPr>
                <w:b/>
              </w:rPr>
            </w:pPr>
          </w:p>
        </w:tc>
      </w:tr>
    </w:tbl>
    <w:p w:rsidR="00684158" w:rsidRDefault="00684158" w:rsidP="00DB1A0A">
      <w:pPr>
        <w:spacing w:after="0" w:line="240" w:lineRule="auto"/>
        <w:rPr>
          <w:b/>
        </w:rPr>
      </w:pPr>
    </w:p>
    <w:tbl>
      <w:tblPr>
        <w:tblStyle w:val="TabloKlavuzu"/>
        <w:tblW w:w="0" w:type="auto"/>
        <w:tblLook w:val="04A0" w:firstRow="1" w:lastRow="0" w:firstColumn="1" w:lastColumn="0" w:noHBand="0" w:noVBand="1"/>
      </w:tblPr>
      <w:tblGrid>
        <w:gridCol w:w="10456"/>
      </w:tblGrid>
      <w:tr w:rsidR="00DB1A0A" w:rsidTr="003020D5">
        <w:tc>
          <w:tcPr>
            <w:tcW w:w="10456" w:type="dxa"/>
          </w:tcPr>
          <w:p w:rsidR="00DB1A0A" w:rsidRDefault="00DB1A0A" w:rsidP="003020D5">
            <w:pPr>
              <w:rPr>
                <w:b/>
              </w:rPr>
            </w:pPr>
            <w:r>
              <w:rPr>
                <w:rFonts w:ascii="Arial-BoldMT" w:hAnsi="Arial-BoldMT" w:cs="Arial-BoldMT"/>
                <w:b/>
                <w:bCs/>
                <w:sz w:val="20"/>
                <w:szCs w:val="20"/>
              </w:rPr>
              <w:t xml:space="preserve">Öğrenme Çıktısı: </w:t>
            </w:r>
            <w:r>
              <w:rPr>
                <w:rFonts w:ascii="Arial-ItalicMT" w:hAnsi="Arial-ItalicMT" w:cs="Arial-ItalicMT"/>
                <w:i/>
                <w:iCs/>
                <w:sz w:val="20"/>
                <w:szCs w:val="20"/>
              </w:rPr>
              <w:t>SB.5.4.3. Temel insan hak ve sorumluluklarının önemini sorgulayabilme</w:t>
            </w:r>
          </w:p>
        </w:tc>
      </w:tr>
    </w:tbl>
    <w:p w:rsidR="00DB1A0A" w:rsidRPr="00684158" w:rsidRDefault="00DB1A0A" w:rsidP="00DB1A0A">
      <w:pPr>
        <w:spacing w:after="0" w:line="240" w:lineRule="auto"/>
      </w:pPr>
    </w:p>
    <w:p w:rsidR="00684158" w:rsidRPr="00684158" w:rsidRDefault="00684158" w:rsidP="00684158">
      <w:pPr>
        <w:spacing w:after="0" w:line="240" w:lineRule="auto"/>
      </w:pPr>
      <w:r w:rsidRPr="00684158">
        <w:t>Özkan, sabah okula gittiğinde yeni bir bilgisayar sınıfı açıldığını gördü. Öğrencilerin derslerde teknolojiden daha iyi yararlanabilmesi için okulda yeni imkânlar sağlanmıştı. Aynı gün ailesiyle birlikte yolculuğa çıkan Özkan, şehirlerarası otobüs seferlerinin artırıldığını ve insanların istedikleri şehirlere daha kolay gidebildiğini öğrendi.</w:t>
      </w:r>
    </w:p>
    <w:p w:rsidR="00684158" w:rsidRDefault="00684158" w:rsidP="00684158">
      <w:pPr>
        <w:spacing w:after="0" w:line="240" w:lineRule="auto"/>
        <w:rPr>
          <w:b/>
          <w:bCs/>
        </w:rPr>
      </w:pPr>
      <w:r w:rsidRPr="00684158">
        <w:rPr>
          <w:b/>
          <w:bCs/>
        </w:rPr>
        <w:t>2. Buna göre metinde verilen olayların hangi hak ve özgürlüklerle ilgili olduğunu yazınız.</w:t>
      </w:r>
      <w:r>
        <w:rPr>
          <w:b/>
          <w:bCs/>
        </w:rPr>
        <w:t xml:space="preserve"> (10 Puan)</w:t>
      </w:r>
    </w:p>
    <w:tbl>
      <w:tblPr>
        <w:tblStyle w:val="TabloKlavuzu"/>
        <w:tblW w:w="0" w:type="auto"/>
        <w:tblLook w:val="04A0" w:firstRow="1" w:lastRow="0" w:firstColumn="1" w:lastColumn="0" w:noHBand="0" w:noVBand="1"/>
      </w:tblPr>
      <w:tblGrid>
        <w:gridCol w:w="10456"/>
      </w:tblGrid>
      <w:tr w:rsidR="00684158" w:rsidTr="00684158">
        <w:tc>
          <w:tcPr>
            <w:tcW w:w="10456" w:type="dxa"/>
          </w:tcPr>
          <w:p w:rsidR="00684158" w:rsidRDefault="00684158" w:rsidP="00684158">
            <w:pPr>
              <w:rPr>
                <w:b/>
              </w:rPr>
            </w:pPr>
          </w:p>
          <w:p w:rsidR="00684158" w:rsidRDefault="00684158" w:rsidP="00684158">
            <w:pPr>
              <w:rPr>
                <w:b/>
              </w:rPr>
            </w:pPr>
          </w:p>
          <w:p w:rsidR="00684158" w:rsidRDefault="00684158" w:rsidP="00684158">
            <w:pPr>
              <w:rPr>
                <w:b/>
              </w:rPr>
            </w:pPr>
          </w:p>
        </w:tc>
      </w:tr>
    </w:tbl>
    <w:p w:rsidR="008E33A8" w:rsidRPr="008E33A8" w:rsidRDefault="008E33A8" w:rsidP="008E33A8">
      <w:pPr>
        <w:spacing w:after="0" w:line="240" w:lineRule="auto"/>
      </w:pPr>
    </w:p>
    <w:tbl>
      <w:tblPr>
        <w:tblStyle w:val="TabloKlavuzu"/>
        <w:tblW w:w="0" w:type="auto"/>
        <w:tblLook w:val="04A0" w:firstRow="1" w:lastRow="0" w:firstColumn="1" w:lastColumn="0" w:noHBand="0" w:noVBand="1"/>
      </w:tblPr>
      <w:tblGrid>
        <w:gridCol w:w="10456"/>
      </w:tblGrid>
      <w:tr w:rsidR="00DB1A0A" w:rsidTr="003020D5">
        <w:tc>
          <w:tcPr>
            <w:tcW w:w="10456" w:type="dxa"/>
          </w:tcPr>
          <w:p w:rsidR="00DB1A0A" w:rsidRDefault="00DB1A0A" w:rsidP="003020D5">
            <w:pPr>
              <w:autoSpaceDE w:val="0"/>
              <w:autoSpaceDN w:val="0"/>
              <w:adjustRightInd w:val="0"/>
              <w:rPr>
                <w:rFonts w:ascii="Arial-ItalicMT" w:hAnsi="Arial-ItalicMT" w:cs="Arial-ItalicMT"/>
                <w:i/>
                <w:iCs/>
                <w:sz w:val="20"/>
                <w:szCs w:val="20"/>
              </w:rPr>
            </w:pPr>
            <w:r>
              <w:rPr>
                <w:rFonts w:ascii="Arial-BoldMT" w:hAnsi="Arial-BoldMT" w:cs="Arial-BoldMT"/>
                <w:b/>
                <w:bCs/>
                <w:sz w:val="20"/>
                <w:szCs w:val="20"/>
              </w:rPr>
              <w:t xml:space="preserve">Öğrenme Çıktısı: </w:t>
            </w:r>
            <w:r>
              <w:rPr>
                <w:rFonts w:ascii="Arial-ItalicMT" w:hAnsi="Arial-ItalicMT" w:cs="Arial-ItalicMT"/>
                <w:i/>
                <w:iCs/>
                <w:sz w:val="20"/>
                <w:szCs w:val="20"/>
              </w:rPr>
              <w:t>SB.5.4.4. Bir ihtiyaç hâlinde veya sorun karşısında başvuru yapılabilecek kurumlar hakkında</w:t>
            </w:r>
          </w:p>
          <w:p w:rsidR="00DB1A0A" w:rsidRDefault="00DB1A0A" w:rsidP="003020D5">
            <w:pPr>
              <w:rPr>
                <w:b/>
              </w:rPr>
            </w:pPr>
            <w:proofErr w:type="gramStart"/>
            <w:r>
              <w:rPr>
                <w:rFonts w:ascii="Arial-ItalicMT" w:hAnsi="Arial-ItalicMT" w:cs="Arial-ItalicMT"/>
                <w:i/>
                <w:iCs/>
                <w:sz w:val="20"/>
                <w:szCs w:val="20"/>
              </w:rPr>
              <w:t>bilgi</w:t>
            </w:r>
            <w:proofErr w:type="gramEnd"/>
            <w:r>
              <w:rPr>
                <w:rFonts w:ascii="Arial-ItalicMT" w:hAnsi="Arial-ItalicMT" w:cs="Arial-ItalicMT"/>
                <w:i/>
                <w:iCs/>
                <w:sz w:val="20"/>
                <w:szCs w:val="20"/>
              </w:rPr>
              <w:t xml:space="preserve"> toplayabilme</w:t>
            </w:r>
          </w:p>
        </w:tc>
      </w:tr>
    </w:tbl>
    <w:p w:rsidR="008E33A8" w:rsidRDefault="008E33A8" w:rsidP="008E33A8">
      <w:pPr>
        <w:spacing w:after="0" w:line="240" w:lineRule="auto"/>
        <w:rPr>
          <w:b/>
        </w:rPr>
      </w:pPr>
    </w:p>
    <w:p w:rsidR="00684158" w:rsidRDefault="00684158" w:rsidP="00684158">
      <w:pPr>
        <w:spacing w:after="0" w:line="240" w:lineRule="auto"/>
        <w:rPr>
          <w:b/>
          <w:bCs/>
        </w:rPr>
      </w:pPr>
      <w:r w:rsidRPr="00684158">
        <w:rPr>
          <w:b/>
          <w:bCs/>
        </w:rPr>
        <w:t xml:space="preserve">3. </w:t>
      </w:r>
      <w:r w:rsidRPr="00A30582">
        <w:rPr>
          <w:b/>
          <w:bCs/>
        </w:rPr>
        <w:t>Aşağıda farklı yerlerde yaşayan öğrencilerin karşılaştıkları bazı sorunlar ve istekleri verilmiştir.</w:t>
      </w:r>
      <w:r w:rsidRPr="00684158">
        <w:rPr>
          <w:b/>
          <w:bCs/>
        </w:rPr>
        <w:t xml:space="preserve"> Bu kişilerin, sorunlarını çözmek veya isteklerini iletmek için başvurmaları gereken kişi ya da kurumları yazınız. </w:t>
      </w:r>
      <w:r>
        <w:rPr>
          <w:b/>
          <w:bCs/>
        </w:rPr>
        <w:t xml:space="preserve"> (20 Puan)</w:t>
      </w:r>
    </w:p>
    <w:p w:rsidR="00684158" w:rsidRPr="00684158" w:rsidRDefault="00684158" w:rsidP="00684158">
      <w:pPr>
        <w:spacing w:after="0" w:line="240" w:lineRule="auto"/>
        <w:rPr>
          <w:b/>
          <w:bCs/>
        </w:rPr>
      </w:pPr>
    </w:p>
    <w:p w:rsidR="00684158" w:rsidRDefault="00684158" w:rsidP="00684158">
      <w:pPr>
        <w:spacing w:after="0" w:line="240" w:lineRule="auto"/>
        <w:rPr>
          <w:b/>
        </w:rPr>
      </w:pPr>
      <w:r w:rsidRPr="00684158">
        <w:rPr>
          <w:b/>
        </w:rPr>
        <w:t xml:space="preserve">a) </w:t>
      </w:r>
      <w:proofErr w:type="spellStart"/>
      <w:r w:rsidRPr="00684158">
        <w:rPr>
          <w:b/>
        </w:rPr>
        <w:t>Dağyolu</w:t>
      </w:r>
      <w:proofErr w:type="spellEnd"/>
      <w:r w:rsidRPr="00684158">
        <w:rPr>
          <w:b/>
        </w:rPr>
        <w:t xml:space="preserve"> Köyü’nde yaşayan Funda, köydeki yolun bozuk olması sorunundan dolayı zorluk yaşamaktadır.</w:t>
      </w:r>
    </w:p>
    <w:tbl>
      <w:tblPr>
        <w:tblStyle w:val="TabloKlavuzu"/>
        <w:tblW w:w="0" w:type="auto"/>
        <w:tblLook w:val="04A0" w:firstRow="1" w:lastRow="0" w:firstColumn="1" w:lastColumn="0" w:noHBand="0" w:noVBand="1"/>
      </w:tblPr>
      <w:tblGrid>
        <w:gridCol w:w="10456"/>
      </w:tblGrid>
      <w:tr w:rsidR="00A30582" w:rsidTr="00A30582">
        <w:tc>
          <w:tcPr>
            <w:tcW w:w="10456" w:type="dxa"/>
          </w:tcPr>
          <w:p w:rsidR="00A30582" w:rsidRDefault="00A30582" w:rsidP="00684158">
            <w:pPr>
              <w:rPr>
                <w:b/>
              </w:rPr>
            </w:pPr>
          </w:p>
          <w:p w:rsidR="00A30582" w:rsidRDefault="00A30582" w:rsidP="00684158">
            <w:pPr>
              <w:rPr>
                <w:b/>
              </w:rPr>
            </w:pPr>
          </w:p>
          <w:p w:rsidR="00A30582" w:rsidRDefault="00A30582" w:rsidP="00684158">
            <w:pPr>
              <w:rPr>
                <w:b/>
              </w:rPr>
            </w:pPr>
          </w:p>
        </w:tc>
      </w:tr>
    </w:tbl>
    <w:p w:rsidR="00684158" w:rsidRPr="00684158" w:rsidRDefault="00684158" w:rsidP="00684158">
      <w:pPr>
        <w:spacing w:after="0" w:line="240" w:lineRule="auto"/>
        <w:rPr>
          <w:b/>
        </w:rPr>
      </w:pPr>
    </w:p>
    <w:p w:rsidR="00684158" w:rsidRPr="00684158" w:rsidRDefault="00684158" w:rsidP="00684158">
      <w:pPr>
        <w:spacing w:after="0" w:line="240" w:lineRule="auto"/>
        <w:rPr>
          <w:b/>
        </w:rPr>
      </w:pPr>
      <w:r w:rsidRPr="00684158">
        <w:rPr>
          <w:b/>
        </w:rPr>
        <w:t>b) İlçe merkezinde yaşayan Özkan, sokak lambalarının bozuk olmasından dolayı akşamları güvenlik sorunu yaşamaktadır.</w:t>
      </w:r>
    </w:p>
    <w:tbl>
      <w:tblPr>
        <w:tblStyle w:val="TabloKlavuzu"/>
        <w:tblW w:w="0" w:type="auto"/>
        <w:tblLook w:val="04A0" w:firstRow="1" w:lastRow="0" w:firstColumn="1" w:lastColumn="0" w:noHBand="0" w:noVBand="1"/>
      </w:tblPr>
      <w:tblGrid>
        <w:gridCol w:w="10456"/>
      </w:tblGrid>
      <w:tr w:rsidR="00A30582" w:rsidTr="00A30582">
        <w:tc>
          <w:tcPr>
            <w:tcW w:w="10456" w:type="dxa"/>
          </w:tcPr>
          <w:p w:rsidR="00A30582" w:rsidRDefault="00A30582" w:rsidP="008E33A8">
            <w:pPr>
              <w:rPr>
                <w:b/>
              </w:rPr>
            </w:pPr>
          </w:p>
          <w:p w:rsidR="00A30582" w:rsidRDefault="00A30582" w:rsidP="008E33A8">
            <w:pPr>
              <w:rPr>
                <w:b/>
              </w:rPr>
            </w:pPr>
          </w:p>
          <w:p w:rsidR="00A30582" w:rsidRDefault="00A30582" w:rsidP="008E33A8">
            <w:pPr>
              <w:rPr>
                <w:b/>
              </w:rPr>
            </w:pPr>
          </w:p>
        </w:tc>
      </w:tr>
    </w:tbl>
    <w:p w:rsidR="00684158" w:rsidRDefault="00684158" w:rsidP="008E33A8">
      <w:pPr>
        <w:spacing w:after="0" w:line="240" w:lineRule="auto"/>
        <w:rPr>
          <w:b/>
        </w:rPr>
      </w:pPr>
    </w:p>
    <w:p w:rsidR="00A30582" w:rsidRDefault="00A30582" w:rsidP="008E33A8">
      <w:pPr>
        <w:spacing w:after="0" w:line="240" w:lineRule="auto"/>
        <w:rPr>
          <w:b/>
        </w:rPr>
      </w:pPr>
    </w:p>
    <w:p w:rsidR="00A30582" w:rsidRDefault="00A30582" w:rsidP="008E33A8">
      <w:pPr>
        <w:spacing w:after="0" w:line="240" w:lineRule="auto"/>
        <w:rPr>
          <w:b/>
        </w:rPr>
      </w:pPr>
    </w:p>
    <w:p w:rsidR="00A30582" w:rsidRDefault="00A30582" w:rsidP="008E33A8">
      <w:pPr>
        <w:spacing w:after="0" w:line="240" w:lineRule="auto"/>
        <w:rPr>
          <w:b/>
        </w:rPr>
      </w:pPr>
    </w:p>
    <w:p w:rsidR="00A30582" w:rsidRDefault="00A30582" w:rsidP="008E33A8">
      <w:pPr>
        <w:spacing w:after="0" w:line="240" w:lineRule="auto"/>
        <w:rPr>
          <w:b/>
        </w:rPr>
      </w:pPr>
    </w:p>
    <w:p w:rsidR="00A30582" w:rsidRDefault="00A30582" w:rsidP="008E33A8">
      <w:pPr>
        <w:spacing w:after="0" w:line="240" w:lineRule="auto"/>
        <w:rPr>
          <w:b/>
        </w:rPr>
      </w:pPr>
    </w:p>
    <w:p w:rsidR="00A30582" w:rsidRDefault="00A30582" w:rsidP="008E33A8">
      <w:pPr>
        <w:spacing w:after="0" w:line="240" w:lineRule="auto"/>
        <w:rPr>
          <w:b/>
        </w:rPr>
      </w:pPr>
    </w:p>
    <w:p w:rsidR="00A30582" w:rsidRDefault="00A30582" w:rsidP="008E33A8">
      <w:pPr>
        <w:spacing w:after="0" w:line="240" w:lineRule="auto"/>
        <w:rPr>
          <w:b/>
        </w:rPr>
      </w:pPr>
    </w:p>
    <w:p w:rsidR="00A30582" w:rsidRDefault="00A30582" w:rsidP="008E33A8">
      <w:pPr>
        <w:spacing w:after="0" w:line="240" w:lineRule="auto"/>
        <w:rPr>
          <w:b/>
        </w:rPr>
      </w:pPr>
    </w:p>
    <w:p w:rsidR="00A30582" w:rsidRDefault="00A30582" w:rsidP="008E33A8">
      <w:pPr>
        <w:spacing w:after="0" w:line="240" w:lineRule="auto"/>
        <w:rPr>
          <w:b/>
        </w:rPr>
      </w:pPr>
    </w:p>
    <w:p w:rsidR="00A30582" w:rsidRDefault="00A30582" w:rsidP="008E33A8">
      <w:pPr>
        <w:spacing w:after="0" w:line="240" w:lineRule="auto"/>
        <w:rPr>
          <w:b/>
        </w:rPr>
      </w:pPr>
    </w:p>
    <w:p w:rsidR="00A30582" w:rsidRDefault="00A30582" w:rsidP="008E33A8">
      <w:pPr>
        <w:spacing w:after="0" w:line="240" w:lineRule="auto"/>
        <w:rPr>
          <w:b/>
        </w:rPr>
      </w:pPr>
    </w:p>
    <w:tbl>
      <w:tblPr>
        <w:tblStyle w:val="TabloKlavuzu"/>
        <w:tblW w:w="0" w:type="auto"/>
        <w:tblLook w:val="04A0" w:firstRow="1" w:lastRow="0" w:firstColumn="1" w:lastColumn="0" w:noHBand="0" w:noVBand="1"/>
      </w:tblPr>
      <w:tblGrid>
        <w:gridCol w:w="10456"/>
      </w:tblGrid>
      <w:tr w:rsidR="00DB1A0A" w:rsidTr="003020D5">
        <w:tc>
          <w:tcPr>
            <w:tcW w:w="10456" w:type="dxa"/>
          </w:tcPr>
          <w:p w:rsidR="00DB1A0A" w:rsidRDefault="00DB1A0A" w:rsidP="003020D5">
            <w:pPr>
              <w:rPr>
                <w:b/>
              </w:rPr>
            </w:pPr>
            <w:r>
              <w:rPr>
                <w:rFonts w:ascii="Arial-BoldMT" w:hAnsi="Arial-BoldMT" w:cs="Arial-BoldMT"/>
                <w:b/>
                <w:bCs/>
                <w:sz w:val="20"/>
                <w:szCs w:val="20"/>
              </w:rPr>
              <w:lastRenderedPageBreak/>
              <w:t xml:space="preserve">Öğrenme Çıktısı: </w:t>
            </w:r>
            <w:r>
              <w:rPr>
                <w:rFonts w:ascii="Arial-ItalicMT" w:hAnsi="Arial-ItalicMT" w:cs="Arial-ItalicMT"/>
                <w:i/>
                <w:iCs/>
                <w:sz w:val="20"/>
                <w:szCs w:val="20"/>
              </w:rPr>
              <w:t>SB.5.5.1. Kaynakları verimli kullanmanın doğa ve insanlar üzerindeki etkisini yorumlayabilme</w:t>
            </w:r>
          </w:p>
        </w:tc>
      </w:tr>
    </w:tbl>
    <w:p w:rsidR="009D39B6" w:rsidRDefault="009D39B6" w:rsidP="009D39B6">
      <w:pPr>
        <w:spacing w:after="0" w:line="240" w:lineRule="auto"/>
        <w:rPr>
          <w:b/>
        </w:rPr>
      </w:pPr>
    </w:p>
    <w:p w:rsidR="00A30582" w:rsidRPr="00A30582" w:rsidRDefault="00A30582" w:rsidP="00A30582">
      <w:pPr>
        <w:spacing w:after="0" w:line="240" w:lineRule="auto"/>
        <w:rPr>
          <w:b/>
        </w:rPr>
      </w:pPr>
      <w:r w:rsidRPr="00A30582">
        <w:rPr>
          <w:b/>
          <w:bCs/>
        </w:rPr>
        <w:t>4. Aşağıdaki soruları cevaplayınız.</w:t>
      </w:r>
      <w:r>
        <w:rPr>
          <w:b/>
          <w:bCs/>
        </w:rPr>
        <w:t xml:space="preserve"> (20 Puan)</w:t>
      </w:r>
    </w:p>
    <w:p w:rsidR="00A30582" w:rsidRPr="00A30582" w:rsidRDefault="00A30582" w:rsidP="00A30582">
      <w:pPr>
        <w:spacing w:after="0" w:line="240" w:lineRule="auto"/>
      </w:pPr>
      <w:r w:rsidRPr="00A30582">
        <w:t>Su kaynaklarının bilinçli ve tasarruflu kullanılması, gelecekte su sıkıntısı yaşamamak için çok önemlidir.</w:t>
      </w:r>
    </w:p>
    <w:p w:rsidR="00A30582" w:rsidRDefault="00A30582" w:rsidP="00A30582">
      <w:pPr>
        <w:spacing w:after="0" w:line="240" w:lineRule="auto"/>
        <w:rPr>
          <w:b/>
          <w:bCs/>
        </w:rPr>
      </w:pPr>
      <w:r w:rsidRPr="00A30582">
        <w:rPr>
          <w:b/>
          <w:bCs/>
        </w:rPr>
        <w:t>a) Buna göre suyun verimli kullanılması için alınabilecek iki önlem yazınız.</w:t>
      </w:r>
    </w:p>
    <w:tbl>
      <w:tblPr>
        <w:tblStyle w:val="TabloKlavuzu"/>
        <w:tblW w:w="0" w:type="auto"/>
        <w:tblLook w:val="04A0" w:firstRow="1" w:lastRow="0" w:firstColumn="1" w:lastColumn="0" w:noHBand="0" w:noVBand="1"/>
      </w:tblPr>
      <w:tblGrid>
        <w:gridCol w:w="10456"/>
      </w:tblGrid>
      <w:tr w:rsidR="00A30582" w:rsidTr="00A30582">
        <w:tc>
          <w:tcPr>
            <w:tcW w:w="10456" w:type="dxa"/>
          </w:tcPr>
          <w:p w:rsidR="00A30582" w:rsidRDefault="00A30582" w:rsidP="00A30582">
            <w:pPr>
              <w:rPr>
                <w:b/>
              </w:rPr>
            </w:pPr>
          </w:p>
          <w:p w:rsidR="00A30582" w:rsidRDefault="00A30582" w:rsidP="00A30582">
            <w:pPr>
              <w:rPr>
                <w:b/>
              </w:rPr>
            </w:pPr>
          </w:p>
          <w:p w:rsidR="00A30582" w:rsidRDefault="00A30582" w:rsidP="00A30582">
            <w:pPr>
              <w:rPr>
                <w:b/>
              </w:rPr>
            </w:pPr>
          </w:p>
          <w:p w:rsidR="00A30582" w:rsidRDefault="00A30582" w:rsidP="00A30582">
            <w:pPr>
              <w:rPr>
                <w:b/>
              </w:rPr>
            </w:pPr>
          </w:p>
        </w:tc>
      </w:tr>
    </w:tbl>
    <w:p w:rsidR="00A30582" w:rsidRPr="00A30582" w:rsidRDefault="00A30582" w:rsidP="00A30582">
      <w:pPr>
        <w:spacing w:after="0" w:line="240" w:lineRule="auto"/>
        <w:rPr>
          <w:b/>
        </w:rPr>
      </w:pPr>
    </w:p>
    <w:p w:rsidR="00A30582" w:rsidRDefault="00A30582" w:rsidP="00A30582">
      <w:pPr>
        <w:spacing w:after="0" w:line="240" w:lineRule="auto"/>
        <w:rPr>
          <w:b/>
          <w:bCs/>
        </w:rPr>
      </w:pPr>
      <w:r w:rsidRPr="00A30582">
        <w:rPr>
          <w:b/>
          <w:bCs/>
        </w:rPr>
        <w:t>b) Sularımızdan hangi alanlarda yararlanılmaktadır? İki örnek yazınız.</w:t>
      </w:r>
    </w:p>
    <w:tbl>
      <w:tblPr>
        <w:tblStyle w:val="TabloKlavuzu"/>
        <w:tblW w:w="0" w:type="auto"/>
        <w:tblLook w:val="04A0" w:firstRow="1" w:lastRow="0" w:firstColumn="1" w:lastColumn="0" w:noHBand="0" w:noVBand="1"/>
      </w:tblPr>
      <w:tblGrid>
        <w:gridCol w:w="10456"/>
      </w:tblGrid>
      <w:tr w:rsidR="00A30582" w:rsidTr="00A30582">
        <w:tc>
          <w:tcPr>
            <w:tcW w:w="10456" w:type="dxa"/>
          </w:tcPr>
          <w:p w:rsidR="00A30582" w:rsidRDefault="00A30582" w:rsidP="00A30582">
            <w:pPr>
              <w:rPr>
                <w:b/>
              </w:rPr>
            </w:pPr>
          </w:p>
          <w:p w:rsidR="00A30582" w:rsidRDefault="00A30582" w:rsidP="00A30582">
            <w:pPr>
              <w:rPr>
                <w:b/>
              </w:rPr>
            </w:pPr>
          </w:p>
          <w:p w:rsidR="00A30582" w:rsidRDefault="00A30582" w:rsidP="00A30582">
            <w:pPr>
              <w:rPr>
                <w:b/>
              </w:rPr>
            </w:pPr>
          </w:p>
        </w:tc>
      </w:tr>
    </w:tbl>
    <w:p w:rsidR="00DB1A0A" w:rsidRDefault="00DB1A0A" w:rsidP="00DB1A0A">
      <w:pPr>
        <w:spacing w:after="0" w:line="240" w:lineRule="auto"/>
        <w:rPr>
          <w:b/>
        </w:rPr>
      </w:pPr>
    </w:p>
    <w:p w:rsidR="00651A61" w:rsidRPr="00651A61" w:rsidRDefault="00651A61" w:rsidP="00651A61">
      <w:pPr>
        <w:spacing w:after="0" w:line="240" w:lineRule="auto"/>
        <w:rPr>
          <w:b/>
        </w:rPr>
      </w:pPr>
      <w:r w:rsidRPr="00651A61">
        <w:rPr>
          <w:b/>
          <w:bCs/>
        </w:rPr>
        <w:t>5. Aşağıdaki soruları cevaplayınız.</w:t>
      </w:r>
      <w:r>
        <w:rPr>
          <w:b/>
          <w:bCs/>
        </w:rPr>
        <w:t xml:space="preserve"> (20 Puan)</w:t>
      </w:r>
    </w:p>
    <w:p w:rsidR="00651A61" w:rsidRPr="00651A61" w:rsidRDefault="00651A61" w:rsidP="00651A61">
      <w:pPr>
        <w:spacing w:after="0" w:line="240" w:lineRule="auto"/>
      </w:pPr>
      <w:r w:rsidRPr="00651A61">
        <w:t>Doğada sınırlı miktarda bulunan ve kullanıldıkça tükenen enerji kaynaklarına yenilenemeyen (tükenen) enerji kaynakları denir.</w:t>
      </w:r>
    </w:p>
    <w:p w:rsidR="00651A61" w:rsidRDefault="00651A61" w:rsidP="00651A61">
      <w:pPr>
        <w:spacing w:after="0" w:line="240" w:lineRule="auto"/>
        <w:rPr>
          <w:b/>
          <w:bCs/>
        </w:rPr>
      </w:pPr>
      <w:r w:rsidRPr="00651A61">
        <w:rPr>
          <w:b/>
          <w:bCs/>
        </w:rPr>
        <w:t>a) Yenilenemeyen/tükenen enerji kaynakları nedir? İki örnek veriniz.</w:t>
      </w:r>
    </w:p>
    <w:tbl>
      <w:tblPr>
        <w:tblStyle w:val="TabloKlavuzu"/>
        <w:tblW w:w="0" w:type="auto"/>
        <w:tblLook w:val="04A0" w:firstRow="1" w:lastRow="0" w:firstColumn="1" w:lastColumn="0" w:noHBand="0" w:noVBand="1"/>
      </w:tblPr>
      <w:tblGrid>
        <w:gridCol w:w="10456"/>
      </w:tblGrid>
      <w:tr w:rsidR="00651A61" w:rsidTr="00651A61">
        <w:tc>
          <w:tcPr>
            <w:tcW w:w="10456" w:type="dxa"/>
          </w:tcPr>
          <w:p w:rsidR="00651A61" w:rsidRDefault="00651A61" w:rsidP="00651A61">
            <w:pPr>
              <w:rPr>
                <w:b/>
                <w:bCs/>
              </w:rPr>
            </w:pPr>
          </w:p>
          <w:p w:rsidR="00651A61" w:rsidRDefault="00651A61" w:rsidP="00651A61">
            <w:pPr>
              <w:rPr>
                <w:b/>
                <w:bCs/>
              </w:rPr>
            </w:pPr>
          </w:p>
          <w:p w:rsidR="00651A61" w:rsidRDefault="00651A61" w:rsidP="00651A61">
            <w:pPr>
              <w:rPr>
                <w:b/>
                <w:bCs/>
              </w:rPr>
            </w:pPr>
          </w:p>
        </w:tc>
      </w:tr>
    </w:tbl>
    <w:p w:rsidR="00651A61" w:rsidRPr="00651A61" w:rsidRDefault="00651A61" w:rsidP="00651A61">
      <w:pPr>
        <w:spacing w:after="0" w:line="240" w:lineRule="auto"/>
        <w:rPr>
          <w:b/>
        </w:rPr>
      </w:pPr>
    </w:p>
    <w:p w:rsidR="00651A61" w:rsidRPr="00651A61" w:rsidRDefault="00651A61" w:rsidP="00651A61">
      <w:pPr>
        <w:spacing w:after="0" w:line="240" w:lineRule="auto"/>
      </w:pPr>
      <w:r w:rsidRPr="00651A61">
        <w:t>Doğada sürekli olarak kendini yenileyebilen ve kullanıldıkça tükenmeyen enerji kaynaklarına yenilenebilen (tükenmeyen) enerji kaynakları denir.</w:t>
      </w:r>
    </w:p>
    <w:p w:rsidR="00651A61" w:rsidRPr="00651A61" w:rsidRDefault="00651A61" w:rsidP="00651A61">
      <w:pPr>
        <w:spacing w:after="0" w:line="240" w:lineRule="auto"/>
        <w:rPr>
          <w:b/>
        </w:rPr>
      </w:pPr>
      <w:r w:rsidRPr="00651A61">
        <w:rPr>
          <w:b/>
          <w:bCs/>
        </w:rPr>
        <w:t>b)Yenilenebilen/tükenmeyen enerji kaynakları nedir? İki örnek veriniz.</w:t>
      </w:r>
    </w:p>
    <w:tbl>
      <w:tblPr>
        <w:tblStyle w:val="TabloKlavuzu"/>
        <w:tblW w:w="0" w:type="auto"/>
        <w:tblLook w:val="04A0" w:firstRow="1" w:lastRow="0" w:firstColumn="1" w:lastColumn="0" w:noHBand="0" w:noVBand="1"/>
      </w:tblPr>
      <w:tblGrid>
        <w:gridCol w:w="10456"/>
      </w:tblGrid>
      <w:tr w:rsidR="00651A61" w:rsidTr="00651A61">
        <w:tc>
          <w:tcPr>
            <w:tcW w:w="10456" w:type="dxa"/>
          </w:tcPr>
          <w:p w:rsidR="00651A61" w:rsidRDefault="00651A61" w:rsidP="00DB1A0A">
            <w:pPr>
              <w:rPr>
                <w:b/>
              </w:rPr>
            </w:pPr>
          </w:p>
          <w:p w:rsidR="00651A61" w:rsidRDefault="00651A61" w:rsidP="00DB1A0A">
            <w:pPr>
              <w:rPr>
                <w:b/>
              </w:rPr>
            </w:pPr>
          </w:p>
          <w:p w:rsidR="00651A61" w:rsidRDefault="00651A61" w:rsidP="00DB1A0A">
            <w:pPr>
              <w:rPr>
                <w:b/>
              </w:rPr>
            </w:pPr>
          </w:p>
        </w:tc>
      </w:tr>
    </w:tbl>
    <w:p w:rsidR="00651A61" w:rsidRDefault="00651A61" w:rsidP="00DB1A0A">
      <w:pPr>
        <w:spacing w:after="0" w:line="240" w:lineRule="auto"/>
        <w:rPr>
          <w:b/>
        </w:rPr>
      </w:pPr>
    </w:p>
    <w:tbl>
      <w:tblPr>
        <w:tblStyle w:val="TabloKlavuzu"/>
        <w:tblW w:w="0" w:type="auto"/>
        <w:tblLook w:val="04A0" w:firstRow="1" w:lastRow="0" w:firstColumn="1" w:lastColumn="0" w:noHBand="0" w:noVBand="1"/>
      </w:tblPr>
      <w:tblGrid>
        <w:gridCol w:w="10456"/>
      </w:tblGrid>
      <w:tr w:rsidR="00DB1A0A" w:rsidTr="003020D5">
        <w:tc>
          <w:tcPr>
            <w:tcW w:w="10456" w:type="dxa"/>
          </w:tcPr>
          <w:p w:rsidR="00DB1A0A" w:rsidRDefault="00DB1A0A" w:rsidP="003020D5">
            <w:pPr>
              <w:rPr>
                <w:b/>
              </w:rPr>
            </w:pPr>
            <w:r>
              <w:rPr>
                <w:rFonts w:ascii="Arial-BoldMT" w:hAnsi="Arial-BoldMT" w:cs="Arial-BoldMT"/>
                <w:b/>
                <w:bCs/>
                <w:sz w:val="20"/>
                <w:szCs w:val="20"/>
              </w:rPr>
              <w:t xml:space="preserve">Öğrenme Çıktısı: </w:t>
            </w:r>
            <w:r>
              <w:rPr>
                <w:rFonts w:ascii="Arial-ItalicMT" w:hAnsi="Arial-ItalicMT" w:cs="Arial-ItalicMT"/>
                <w:i/>
                <w:iCs/>
                <w:sz w:val="20"/>
                <w:szCs w:val="20"/>
              </w:rPr>
              <w:t>SB.5.5.2. İhtiyaç ve isteklerini karşılamak için gerekli bütçeyi planlayabilme</w:t>
            </w:r>
          </w:p>
        </w:tc>
      </w:tr>
    </w:tbl>
    <w:p w:rsidR="00DB1A0A" w:rsidRDefault="00DB1A0A" w:rsidP="00DB1A0A">
      <w:pPr>
        <w:spacing w:after="0" w:line="240" w:lineRule="auto"/>
        <w:rPr>
          <w:b/>
        </w:rPr>
      </w:pPr>
    </w:p>
    <w:p w:rsidR="00651A61" w:rsidRPr="00651A61" w:rsidRDefault="00651A61" w:rsidP="00651A61">
      <w:pPr>
        <w:spacing w:after="0" w:line="240" w:lineRule="auto"/>
      </w:pPr>
      <w:r w:rsidRPr="00651A61">
        <w:t>Kişi, aile veya kurumların gelecekteki belirli bir süre için tasarladığı gelir ve giderlerin tümüne bütçe denir.</w:t>
      </w:r>
    </w:p>
    <w:p w:rsidR="00651A61" w:rsidRDefault="00651A61" w:rsidP="00651A61">
      <w:pPr>
        <w:spacing w:after="0" w:line="240" w:lineRule="auto"/>
        <w:rPr>
          <w:b/>
          <w:bCs/>
        </w:rPr>
      </w:pPr>
      <w:r w:rsidRPr="00651A61">
        <w:rPr>
          <w:b/>
          <w:bCs/>
        </w:rPr>
        <w:t>6. Bütçe hazırlamanın faydaları nelerdir? Kısaca yazınız.</w:t>
      </w:r>
      <w:r>
        <w:rPr>
          <w:b/>
          <w:bCs/>
        </w:rPr>
        <w:t xml:space="preserve"> (10 Puan)</w:t>
      </w:r>
    </w:p>
    <w:tbl>
      <w:tblPr>
        <w:tblStyle w:val="TabloKlavuzu"/>
        <w:tblW w:w="0" w:type="auto"/>
        <w:tblLook w:val="04A0" w:firstRow="1" w:lastRow="0" w:firstColumn="1" w:lastColumn="0" w:noHBand="0" w:noVBand="1"/>
      </w:tblPr>
      <w:tblGrid>
        <w:gridCol w:w="10456"/>
      </w:tblGrid>
      <w:tr w:rsidR="00651A61" w:rsidTr="00651A61">
        <w:tc>
          <w:tcPr>
            <w:tcW w:w="10456" w:type="dxa"/>
          </w:tcPr>
          <w:p w:rsidR="00651A61" w:rsidRDefault="00651A61" w:rsidP="00651A61">
            <w:pPr>
              <w:rPr>
                <w:b/>
              </w:rPr>
            </w:pPr>
          </w:p>
          <w:p w:rsidR="00651A61" w:rsidRDefault="00651A61" w:rsidP="00651A61">
            <w:pPr>
              <w:rPr>
                <w:b/>
              </w:rPr>
            </w:pPr>
          </w:p>
          <w:p w:rsidR="00651A61" w:rsidRDefault="00651A61" w:rsidP="00651A61">
            <w:pPr>
              <w:rPr>
                <w:b/>
              </w:rPr>
            </w:pPr>
          </w:p>
          <w:p w:rsidR="00651A61" w:rsidRDefault="00651A61" w:rsidP="00651A61">
            <w:pPr>
              <w:rPr>
                <w:b/>
              </w:rPr>
            </w:pPr>
          </w:p>
          <w:p w:rsidR="00651A61" w:rsidRDefault="00651A61" w:rsidP="00651A61">
            <w:pPr>
              <w:rPr>
                <w:b/>
              </w:rPr>
            </w:pPr>
          </w:p>
        </w:tc>
      </w:tr>
    </w:tbl>
    <w:p w:rsidR="00651A61" w:rsidRDefault="00651A61" w:rsidP="00651A61">
      <w:pPr>
        <w:spacing w:after="0" w:line="240" w:lineRule="auto"/>
        <w:rPr>
          <w:b/>
        </w:rPr>
      </w:pPr>
    </w:p>
    <w:tbl>
      <w:tblPr>
        <w:tblStyle w:val="TabloKlavuzu"/>
        <w:tblW w:w="0" w:type="auto"/>
        <w:tblLook w:val="04A0" w:firstRow="1" w:lastRow="0" w:firstColumn="1" w:lastColumn="0" w:noHBand="0" w:noVBand="1"/>
      </w:tblPr>
      <w:tblGrid>
        <w:gridCol w:w="10456"/>
      </w:tblGrid>
      <w:tr w:rsidR="00651A61" w:rsidTr="00651A61">
        <w:tc>
          <w:tcPr>
            <w:tcW w:w="10456" w:type="dxa"/>
          </w:tcPr>
          <w:p w:rsidR="00651A61" w:rsidRDefault="00651A61" w:rsidP="00651A61">
            <w:pPr>
              <w:rPr>
                <w:b/>
              </w:rPr>
            </w:pPr>
            <w:r>
              <w:rPr>
                <w:rFonts w:ascii="Arial-BoldMT" w:hAnsi="Arial-BoldMT" w:cs="Arial-BoldMT"/>
                <w:b/>
                <w:bCs/>
                <w:sz w:val="20"/>
                <w:szCs w:val="20"/>
              </w:rPr>
              <w:t xml:space="preserve">Öğrenme Çıktısı: </w:t>
            </w:r>
            <w:r>
              <w:rPr>
                <w:rFonts w:ascii="Arial-ItalicMT" w:hAnsi="Arial-ItalicMT" w:cs="Arial-ItalicMT"/>
                <w:i/>
                <w:iCs/>
                <w:sz w:val="20"/>
                <w:szCs w:val="20"/>
              </w:rPr>
              <w:t>SB.5.5.3. Yaşadığı ildeki ekonomik faaliyetleri özetleyebilme</w:t>
            </w:r>
          </w:p>
        </w:tc>
      </w:tr>
    </w:tbl>
    <w:p w:rsidR="00651A61" w:rsidRPr="00651A61" w:rsidRDefault="00651A61" w:rsidP="00651A61">
      <w:pPr>
        <w:spacing w:after="0" w:line="240" w:lineRule="auto"/>
        <w:rPr>
          <w:b/>
        </w:rPr>
      </w:pPr>
    </w:p>
    <w:p w:rsidR="00651A61" w:rsidRPr="00651A61" w:rsidRDefault="00651A61" w:rsidP="00651A61">
      <w:pPr>
        <w:spacing w:after="0" w:line="240" w:lineRule="auto"/>
      </w:pPr>
      <w:r w:rsidRPr="00651A61">
        <w:t>Ham maddelerin işlenip kullanılabilecek hâle getirildiği faaliyetlerdir. Sanayi, inşaat, enerji üretimi gibi ekonomik faaliyetleri içine alır.</w:t>
      </w:r>
    </w:p>
    <w:p w:rsidR="00651A61" w:rsidRDefault="00651A61" w:rsidP="00651A61">
      <w:pPr>
        <w:spacing w:after="0" w:line="240" w:lineRule="auto"/>
        <w:rPr>
          <w:b/>
          <w:bCs/>
        </w:rPr>
      </w:pPr>
      <w:r w:rsidRPr="00651A61">
        <w:rPr>
          <w:b/>
          <w:bCs/>
        </w:rPr>
        <w:t xml:space="preserve">7. Verilen özellikler hangi ekonomik faaliyet grubu ile ilgilidir? Yazınız </w:t>
      </w:r>
      <w:r>
        <w:rPr>
          <w:b/>
          <w:bCs/>
        </w:rPr>
        <w:t>(10 Puan)</w:t>
      </w:r>
    </w:p>
    <w:tbl>
      <w:tblPr>
        <w:tblStyle w:val="TabloKlavuzu"/>
        <w:tblW w:w="0" w:type="auto"/>
        <w:tblLook w:val="04A0" w:firstRow="1" w:lastRow="0" w:firstColumn="1" w:lastColumn="0" w:noHBand="0" w:noVBand="1"/>
      </w:tblPr>
      <w:tblGrid>
        <w:gridCol w:w="10456"/>
      </w:tblGrid>
      <w:tr w:rsidR="00651A61" w:rsidTr="00651A61">
        <w:tc>
          <w:tcPr>
            <w:tcW w:w="10456" w:type="dxa"/>
          </w:tcPr>
          <w:p w:rsidR="00651A61" w:rsidRDefault="00651A61" w:rsidP="00651A61">
            <w:pPr>
              <w:rPr>
                <w:b/>
              </w:rPr>
            </w:pPr>
          </w:p>
          <w:p w:rsidR="00651A61" w:rsidRDefault="00651A61" w:rsidP="00651A61">
            <w:pPr>
              <w:rPr>
                <w:b/>
              </w:rPr>
            </w:pPr>
          </w:p>
          <w:p w:rsidR="00651A61" w:rsidRDefault="00651A61" w:rsidP="00651A61">
            <w:pPr>
              <w:rPr>
                <w:b/>
              </w:rPr>
            </w:pPr>
          </w:p>
        </w:tc>
      </w:tr>
    </w:tbl>
    <w:p w:rsidR="00651A61" w:rsidRPr="00651A61" w:rsidRDefault="00651A61" w:rsidP="00651A61">
      <w:pPr>
        <w:spacing w:after="0" w:line="240" w:lineRule="auto"/>
        <w:rPr>
          <w:b/>
        </w:rPr>
      </w:pPr>
    </w:p>
    <w:p w:rsidR="00651A61" w:rsidRDefault="00651A61" w:rsidP="00684158">
      <w:pPr>
        <w:spacing w:after="0" w:line="240" w:lineRule="auto"/>
        <w:rPr>
          <w:b/>
        </w:rPr>
      </w:pPr>
    </w:p>
    <w:p w:rsidR="00651A61" w:rsidRDefault="00651A61" w:rsidP="00684158">
      <w:pPr>
        <w:spacing w:after="0" w:line="240" w:lineRule="auto"/>
        <w:rPr>
          <w:b/>
        </w:rPr>
      </w:pPr>
    </w:p>
    <w:p w:rsidR="00651A61" w:rsidRDefault="00651A61" w:rsidP="00684158">
      <w:pPr>
        <w:spacing w:after="0" w:line="240" w:lineRule="auto"/>
        <w:rPr>
          <w:b/>
        </w:rPr>
      </w:pPr>
    </w:p>
    <w:p w:rsidR="00651A61" w:rsidRDefault="00651A61" w:rsidP="00684158">
      <w:pPr>
        <w:spacing w:after="0" w:line="240" w:lineRule="auto"/>
        <w:rPr>
          <w:b/>
        </w:rPr>
      </w:pPr>
    </w:p>
    <w:p w:rsidR="00651A61" w:rsidRDefault="00651A61" w:rsidP="00684158">
      <w:pPr>
        <w:spacing w:after="0" w:line="240" w:lineRule="auto"/>
        <w:rPr>
          <w:b/>
        </w:rPr>
      </w:pPr>
    </w:p>
    <w:p w:rsidR="00651A61" w:rsidRDefault="00651A61" w:rsidP="00684158">
      <w:pPr>
        <w:spacing w:after="0" w:line="240" w:lineRule="auto"/>
        <w:rPr>
          <w:b/>
        </w:rPr>
      </w:pPr>
    </w:p>
    <w:p w:rsidR="00651A61" w:rsidRDefault="00651A61" w:rsidP="00684158">
      <w:pPr>
        <w:spacing w:after="0" w:line="240" w:lineRule="auto"/>
        <w:rPr>
          <w:b/>
        </w:rPr>
      </w:pPr>
    </w:p>
    <w:p w:rsidR="00651A61" w:rsidRPr="00651A61" w:rsidRDefault="00651A61" w:rsidP="00684158">
      <w:pPr>
        <w:spacing w:after="0" w:line="240" w:lineRule="auto"/>
        <w:rPr>
          <w:i/>
        </w:rPr>
      </w:pPr>
      <w:r>
        <w:rPr>
          <w:b/>
        </w:rPr>
        <w:t xml:space="preserve">Başarılar </w:t>
      </w:r>
      <w:r w:rsidRPr="00A6423B">
        <w:rPr>
          <w:b/>
        </w:rPr>
        <w:sym w:font="Wingdings" w:char="F04A"/>
      </w:r>
      <w:r>
        <w:rPr>
          <w:b/>
        </w:rPr>
        <w:t xml:space="preserve">                                                                                 Sosyal Bilgiler Öğretmeni </w:t>
      </w:r>
      <w:r w:rsidRPr="00A6423B">
        <w:rPr>
          <w:i/>
        </w:rPr>
        <w:t>Özkan Başak</w:t>
      </w:r>
    </w:p>
    <w:p w:rsidR="00684158" w:rsidRDefault="00684158" w:rsidP="00684158">
      <w:pPr>
        <w:spacing w:after="0" w:line="240" w:lineRule="auto"/>
        <w:rPr>
          <w:b/>
        </w:rPr>
      </w:pPr>
      <w:r>
        <w:rPr>
          <w:b/>
        </w:rPr>
        <w:lastRenderedPageBreak/>
        <w:t>CEVAP ANAHTARI</w:t>
      </w:r>
    </w:p>
    <w:p w:rsidR="00684158" w:rsidRDefault="00684158" w:rsidP="00684158">
      <w:pPr>
        <w:spacing w:after="0" w:line="240" w:lineRule="auto"/>
        <w:rPr>
          <w:b/>
        </w:rPr>
      </w:pPr>
      <w:r>
        <w:rPr>
          <w:b/>
        </w:rPr>
        <w:t>1.  Her madde 5 Puandır. (10 Puan)</w:t>
      </w:r>
    </w:p>
    <w:p w:rsidR="00684158" w:rsidRPr="00684158" w:rsidRDefault="00684158" w:rsidP="00684158">
      <w:pPr>
        <w:spacing w:after="0" w:line="240" w:lineRule="auto"/>
      </w:pPr>
      <w:r w:rsidRPr="00684158">
        <w:t>Seçimlerde oy kullanmaz.</w:t>
      </w:r>
    </w:p>
    <w:p w:rsidR="00684158" w:rsidRPr="00684158" w:rsidRDefault="00684158" w:rsidP="00684158">
      <w:pPr>
        <w:spacing w:after="0" w:line="240" w:lineRule="auto"/>
      </w:pPr>
      <w:r w:rsidRPr="00684158">
        <w:t xml:space="preserve">Çevreye duyarlı değildir. </w:t>
      </w:r>
    </w:p>
    <w:p w:rsidR="00684158" w:rsidRDefault="00684158" w:rsidP="00684158">
      <w:pPr>
        <w:spacing w:after="0" w:line="240" w:lineRule="auto"/>
      </w:pPr>
      <w:r w:rsidRPr="00684158">
        <w:t>Kurallara uymaz</w:t>
      </w:r>
      <w:r>
        <w:t>…</w:t>
      </w:r>
    </w:p>
    <w:p w:rsidR="00684158" w:rsidRDefault="00684158" w:rsidP="00684158">
      <w:pPr>
        <w:spacing w:after="0" w:line="240" w:lineRule="auto"/>
      </w:pPr>
    </w:p>
    <w:p w:rsidR="00684158" w:rsidRPr="00684158" w:rsidRDefault="00684158" w:rsidP="00684158">
      <w:pPr>
        <w:spacing w:after="0" w:line="240" w:lineRule="auto"/>
        <w:rPr>
          <w:b/>
        </w:rPr>
      </w:pPr>
      <w:r w:rsidRPr="00684158">
        <w:rPr>
          <w:b/>
        </w:rPr>
        <w:t>2.</w:t>
      </w:r>
      <w:r>
        <w:t xml:space="preserve"> Her hak 5 Puan </w:t>
      </w:r>
      <w:r w:rsidRPr="00684158">
        <w:rPr>
          <w:b/>
        </w:rPr>
        <w:t>(10 Puan)</w:t>
      </w:r>
    </w:p>
    <w:p w:rsidR="00684158" w:rsidRPr="00684158" w:rsidRDefault="00684158" w:rsidP="00684158">
      <w:pPr>
        <w:pStyle w:val="ListeParagraf"/>
        <w:numPr>
          <w:ilvl w:val="0"/>
          <w:numId w:val="5"/>
        </w:numPr>
        <w:spacing w:after="0" w:line="240" w:lineRule="auto"/>
      </w:pPr>
      <w:r w:rsidRPr="00684158">
        <w:rPr>
          <w:bCs/>
        </w:rPr>
        <w:t>Eğitim hakkı</w:t>
      </w:r>
    </w:p>
    <w:p w:rsidR="00684158" w:rsidRPr="00684158" w:rsidRDefault="00684158" w:rsidP="00684158">
      <w:pPr>
        <w:pStyle w:val="ListeParagraf"/>
        <w:numPr>
          <w:ilvl w:val="0"/>
          <w:numId w:val="5"/>
        </w:numPr>
        <w:spacing w:after="0" w:line="240" w:lineRule="auto"/>
      </w:pPr>
      <w:r w:rsidRPr="00684158">
        <w:rPr>
          <w:bCs/>
        </w:rPr>
        <w:t>Seyahat hürriyeti</w:t>
      </w:r>
      <w:r>
        <w:rPr>
          <w:bCs/>
        </w:rPr>
        <w:t xml:space="preserve"> – Yerleşme ve Seyahat Hürriyeti</w:t>
      </w:r>
    </w:p>
    <w:p w:rsidR="00684158" w:rsidRDefault="00684158" w:rsidP="00684158">
      <w:pPr>
        <w:spacing w:after="0" w:line="240" w:lineRule="auto"/>
      </w:pPr>
    </w:p>
    <w:p w:rsidR="00684158" w:rsidRPr="00A30582" w:rsidRDefault="00684158" w:rsidP="00684158">
      <w:pPr>
        <w:spacing w:after="0" w:line="240" w:lineRule="auto"/>
        <w:rPr>
          <w:b/>
        </w:rPr>
      </w:pPr>
      <w:r w:rsidRPr="00A30582">
        <w:rPr>
          <w:b/>
        </w:rPr>
        <w:t xml:space="preserve">3. </w:t>
      </w:r>
    </w:p>
    <w:p w:rsidR="00684158" w:rsidRPr="00684158" w:rsidRDefault="00684158" w:rsidP="00684158">
      <w:pPr>
        <w:spacing w:after="0" w:line="240" w:lineRule="auto"/>
      </w:pPr>
    </w:p>
    <w:p w:rsidR="00A30582" w:rsidRPr="00A30582" w:rsidRDefault="00A30582" w:rsidP="00A30582">
      <w:pPr>
        <w:spacing w:after="0" w:line="240" w:lineRule="auto"/>
        <w:rPr>
          <w:b/>
        </w:rPr>
      </w:pPr>
      <w:r>
        <w:rPr>
          <w:b/>
          <w:bCs/>
        </w:rPr>
        <w:t xml:space="preserve">a. </w:t>
      </w:r>
      <w:r w:rsidRPr="00A30582">
        <w:rPr>
          <w:bCs/>
        </w:rPr>
        <w:t>Muhtarlık / Muhtar</w:t>
      </w:r>
      <w:r>
        <w:rPr>
          <w:bCs/>
        </w:rPr>
        <w:t xml:space="preserve"> </w:t>
      </w:r>
      <w:r w:rsidRPr="00A30582">
        <w:rPr>
          <w:b/>
          <w:bCs/>
        </w:rPr>
        <w:t>(10 Puan)</w:t>
      </w:r>
    </w:p>
    <w:p w:rsidR="00A30582" w:rsidRPr="00A30582" w:rsidRDefault="00A30582" w:rsidP="00A30582">
      <w:pPr>
        <w:spacing w:after="0" w:line="240" w:lineRule="auto"/>
        <w:rPr>
          <w:b/>
        </w:rPr>
      </w:pPr>
      <w:r w:rsidRPr="00A30582">
        <w:rPr>
          <w:b/>
          <w:bCs/>
        </w:rPr>
        <w:t>b.</w:t>
      </w:r>
      <w:r w:rsidRPr="00A30582">
        <w:rPr>
          <w:bCs/>
        </w:rPr>
        <w:t xml:space="preserve"> Belediye / Belediye Başkanı</w:t>
      </w:r>
      <w:r>
        <w:rPr>
          <w:bCs/>
        </w:rPr>
        <w:t xml:space="preserve"> </w:t>
      </w:r>
      <w:r w:rsidRPr="00A30582">
        <w:rPr>
          <w:b/>
          <w:bCs/>
        </w:rPr>
        <w:t>(10 Puan)</w:t>
      </w:r>
    </w:p>
    <w:p w:rsidR="00684158" w:rsidRPr="00684158" w:rsidRDefault="00684158" w:rsidP="00684158">
      <w:pPr>
        <w:spacing w:after="0" w:line="240" w:lineRule="auto"/>
      </w:pPr>
    </w:p>
    <w:p w:rsidR="003903FC" w:rsidRDefault="00A30582" w:rsidP="003903FC">
      <w:pPr>
        <w:spacing w:after="0" w:line="240" w:lineRule="auto"/>
        <w:rPr>
          <w:b/>
        </w:rPr>
      </w:pPr>
      <w:r>
        <w:rPr>
          <w:b/>
        </w:rPr>
        <w:t>4. (20 Puan)</w:t>
      </w:r>
    </w:p>
    <w:p w:rsidR="00A30582" w:rsidRDefault="00A30582" w:rsidP="00A30582">
      <w:pPr>
        <w:spacing w:after="0" w:line="240" w:lineRule="auto"/>
        <w:rPr>
          <w:b/>
          <w:bCs/>
        </w:rPr>
      </w:pPr>
      <w:r>
        <w:rPr>
          <w:b/>
          <w:bCs/>
        </w:rPr>
        <w:t xml:space="preserve">a. </w:t>
      </w:r>
    </w:p>
    <w:p w:rsidR="00A30582" w:rsidRPr="00A30582" w:rsidRDefault="00A30582" w:rsidP="00A30582">
      <w:pPr>
        <w:spacing w:after="0" w:line="240" w:lineRule="auto"/>
      </w:pPr>
      <w:r w:rsidRPr="00A30582">
        <w:rPr>
          <w:bCs/>
        </w:rPr>
        <w:t>Diş fırçalarken ve</w:t>
      </w:r>
      <w:r>
        <w:rPr>
          <w:bCs/>
        </w:rPr>
        <w:t>ya</w:t>
      </w:r>
      <w:r w:rsidRPr="00A30582">
        <w:rPr>
          <w:bCs/>
        </w:rPr>
        <w:t xml:space="preserve"> el yıkarken musluğu açık bırakmamak</w:t>
      </w:r>
    </w:p>
    <w:p w:rsidR="00A30582" w:rsidRPr="00A30582" w:rsidRDefault="00A30582" w:rsidP="00A30582">
      <w:pPr>
        <w:spacing w:after="0" w:line="240" w:lineRule="auto"/>
      </w:pPr>
      <w:r w:rsidRPr="00A30582">
        <w:rPr>
          <w:bCs/>
        </w:rPr>
        <w:t>Damlayan muslukları hemen tamir etmek</w:t>
      </w:r>
    </w:p>
    <w:p w:rsidR="00A30582" w:rsidRDefault="00A30582" w:rsidP="00A30582">
      <w:pPr>
        <w:spacing w:after="0" w:line="240" w:lineRule="auto"/>
        <w:rPr>
          <w:bCs/>
        </w:rPr>
      </w:pPr>
      <w:r w:rsidRPr="00651A61">
        <w:rPr>
          <w:bCs/>
        </w:rPr>
        <w:t>Duş süresini kısa tutmak</w:t>
      </w:r>
      <w:r w:rsidR="00651A61" w:rsidRPr="00651A61">
        <w:rPr>
          <w:bCs/>
        </w:rPr>
        <w:t>…</w:t>
      </w:r>
    </w:p>
    <w:p w:rsidR="00651A61" w:rsidRPr="00651A61" w:rsidRDefault="00651A61" w:rsidP="00A30582">
      <w:pPr>
        <w:spacing w:after="0" w:line="240" w:lineRule="auto"/>
        <w:rPr>
          <w:bCs/>
        </w:rPr>
      </w:pPr>
      <w:r>
        <w:rPr>
          <w:bCs/>
        </w:rPr>
        <w:t>b.</w:t>
      </w:r>
    </w:p>
    <w:p w:rsidR="00A30582" w:rsidRPr="00651A61" w:rsidRDefault="00A30582" w:rsidP="00A30582">
      <w:pPr>
        <w:spacing w:after="0" w:line="240" w:lineRule="auto"/>
      </w:pPr>
      <w:r w:rsidRPr="00651A61">
        <w:rPr>
          <w:bCs/>
        </w:rPr>
        <w:t>Enerji üretimi (hidroelektrik) turizm, balıkçılık, ulaşım</w:t>
      </w:r>
    </w:p>
    <w:p w:rsidR="00A30582" w:rsidRPr="003903FC" w:rsidRDefault="00A30582" w:rsidP="003903FC">
      <w:pPr>
        <w:spacing w:after="0" w:line="240" w:lineRule="auto"/>
        <w:rPr>
          <w:b/>
        </w:rPr>
      </w:pPr>
    </w:p>
    <w:p w:rsidR="003903FC" w:rsidRDefault="00651A61" w:rsidP="00DB1A0A">
      <w:pPr>
        <w:spacing w:after="0" w:line="240" w:lineRule="auto"/>
        <w:rPr>
          <w:b/>
        </w:rPr>
      </w:pPr>
      <w:r>
        <w:rPr>
          <w:b/>
        </w:rPr>
        <w:t xml:space="preserve">5. (20 Puan) </w:t>
      </w:r>
    </w:p>
    <w:p w:rsidR="003903FC" w:rsidRDefault="00651A61" w:rsidP="00DB1A0A">
      <w:pPr>
        <w:spacing w:after="0" w:line="240" w:lineRule="auto"/>
        <w:rPr>
          <w:b/>
        </w:rPr>
      </w:pPr>
      <w:r>
        <w:rPr>
          <w:b/>
        </w:rPr>
        <w:t xml:space="preserve">a. </w:t>
      </w:r>
      <w:r w:rsidRPr="00911F6D">
        <w:rPr>
          <w:bCs/>
        </w:rPr>
        <w:t xml:space="preserve">Kömür, Linyit, Petrol, Doğal gaz, </w:t>
      </w:r>
      <w:r w:rsidRPr="00911F6D">
        <w:t>Nükleer enerji</w:t>
      </w:r>
    </w:p>
    <w:p w:rsidR="00651A61" w:rsidRDefault="00651A61" w:rsidP="00DB1A0A">
      <w:pPr>
        <w:spacing w:after="0" w:line="240" w:lineRule="auto"/>
      </w:pPr>
      <w:proofErr w:type="gramStart"/>
      <w:r>
        <w:rPr>
          <w:b/>
        </w:rPr>
        <w:t>b</w:t>
      </w:r>
      <w:proofErr w:type="gramEnd"/>
      <w:r>
        <w:rPr>
          <w:b/>
        </w:rPr>
        <w:t xml:space="preserve">. </w:t>
      </w:r>
      <w:r w:rsidR="00F879F7" w:rsidRPr="007D4E8C">
        <w:rPr>
          <w:bCs/>
        </w:rPr>
        <w:t xml:space="preserve">Güneş enerjisi - Rüzgâr enerjisi - Hidroelektrik enerji - </w:t>
      </w:r>
      <w:r w:rsidR="00F879F7">
        <w:rPr>
          <w:bCs/>
        </w:rPr>
        <w:t>Jeotermal enerji</w:t>
      </w:r>
    </w:p>
    <w:p w:rsidR="00651A61" w:rsidRPr="00651A61" w:rsidRDefault="00651A61" w:rsidP="00DB1A0A">
      <w:pPr>
        <w:spacing w:after="0" w:line="240" w:lineRule="auto"/>
      </w:pPr>
    </w:p>
    <w:p w:rsidR="003903FC" w:rsidRDefault="00651A61" w:rsidP="00DB1A0A">
      <w:pPr>
        <w:spacing w:after="0" w:line="240" w:lineRule="auto"/>
        <w:rPr>
          <w:b/>
        </w:rPr>
      </w:pPr>
      <w:r>
        <w:rPr>
          <w:b/>
        </w:rPr>
        <w:t>6. (10 Puan)</w:t>
      </w:r>
    </w:p>
    <w:p w:rsidR="00651A61" w:rsidRPr="00651A61" w:rsidRDefault="00651A61" w:rsidP="00651A61">
      <w:pPr>
        <w:pStyle w:val="ListeParagraf"/>
        <w:numPr>
          <w:ilvl w:val="0"/>
          <w:numId w:val="6"/>
        </w:numPr>
        <w:spacing w:after="0" w:line="240" w:lineRule="auto"/>
      </w:pPr>
      <w:r w:rsidRPr="00651A61">
        <w:rPr>
          <w:bCs/>
        </w:rPr>
        <w:t>Bütçe, harcamalarımızı kontrol etmemizi sağlar.</w:t>
      </w:r>
    </w:p>
    <w:p w:rsidR="00651A61" w:rsidRPr="00651A61" w:rsidRDefault="00651A61" w:rsidP="00651A61">
      <w:pPr>
        <w:pStyle w:val="ListeParagraf"/>
        <w:numPr>
          <w:ilvl w:val="0"/>
          <w:numId w:val="6"/>
        </w:numPr>
        <w:spacing w:after="0" w:line="240" w:lineRule="auto"/>
      </w:pPr>
      <w:r w:rsidRPr="00651A61">
        <w:rPr>
          <w:bCs/>
        </w:rPr>
        <w:t>Bütçe, paramızı doğru ve dengeli şekilde harcamamızı sağlar.</w:t>
      </w:r>
    </w:p>
    <w:p w:rsidR="00651A61" w:rsidRPr="00651A61" w:rsidRDefault="00651A61" w:rsidP="00651A61">
      <w:pPr>
        <w:pStyle w:val="ListeParagraf"/>
        <w:numPr>
          <w:ilvl w:val="0"/>
          <w:numId w:val="6"/>
        </w:numPr>
        <w:spacing w:after="0" w:line="240" w:lineRule="auto"/>
      </w:pPr>
      <w:r w:rsidRPr="00651A61">
        <w:rPr>
          <w:bCs/>
        </w:rPr>
        <w:t>Bütçe, tasarruf yapmamızı sağlar.</w:t>
      </w:r>
    </w:p>
    <w:p w:rsidR="003903FC" w:rsidRPr="00651A61" w:rsidRDefault="003903FC" w:rsidP="00DB1A0A">
      <w:pPr>
        <w:spacing w:after="0" w:line="240" w:lineRule="auto"/>
      </w:pPr>
    </w:p>
    <w:p w:rsidR="00651A61" w:rsidRDefault="00651A61" w:rsidP="00DB1A0A">
      <w:pPr>
        <w:spacing w:after="0" w:line="240" w:lineRule="auto"/>
        <w:rPr>
          <w:b/>
        </w:rPr>
      </w:pPr>
      <w:r>
        <w:rPr>
          <w:b/>
        </w:rPr>
        <w:t xml:space="preserve">7. </w:t>
      </w:r>
      <w:r w:rsidRPr="00651A61">
        <w:rPr>
          <w:rStyle w:val="agcmg"/>
          <w:bCs/>
        </w:rPr>
        <w:t>İkinci ekonomik faaliyetler</w:t>
      </w:r>
      <w:r>
        <w:rPr>
          <w:rStyle w:val="agcmg"/>
          <w:b/>
          <w:bCs/>
        </w:rPr>
        <w:t xml:space="preserve"> </w:t>
      </w:r>
      <w:r>
        <w:rPr>
          <w:b/>
        </w:rPr>
        <w:t>(10 Puan)</w:t>
      </w:r>
    </w:p>
    <w:p w:rsidR="003903FC" w:rsidRDefault="003903FC" w:rsidP="00DB1A0A">
      <w:pPr>
        <w:spacing w:after="0" w:line="240" w:lineRule="auto"/>
        <w:rPr>
          <w:b/>
        </w:rPr>
      </w:pPr>
    </w:p>
    <w:p w:rsidR="00684158" w:rsidRDefault="00651A61" w:rsidP="00DB1A0A">
      <w:pPr>
        <w:spacing w:after="0" w:line="240" w:lineRule="auto"/>
        <w:rPr>
          <w:b/>
        </w:rPr>
      </w:pPr>
      <w:r w:rsidRPr="00577950">
        <w:rPr>
          <w:rFonts w:ascii="Times New Roman" w:hAnsi="Times New Roman" w:cs="Times New Roman"/>
          <w:noProof/>
          <w:sz w:val="24"/>
          <w:szCs w:val="24"/>
          <w:lang w:eastAsia="tr-TR"/>
        </w:rPr>
        <w:drawing>
          <wp:anchor distT="0" distB="0" distL="114300" distR="114300" simplePos="0" relativeHeight="251659264" behindDoc="0" locked="0" layoutInCell="1" allowOverlap="1" wp14:anchorId="22B907C4" wp14:editId="2F6BBB5A">
            <wp:simplePos x="0" y="0"/>
            <wp:positionH relativeFrom="margin">
              <wp:posOffset>1255715</wp:posOffset>
            </wp:positionH>
            <wp:positionV relativeFrom="margin">
              <wp:posOffset>5845735</wp:posOffset>
            </wp:positionV>
            <wp:extent cx="3227070" cy="2392680"/>
            <wp:effectExtent l="0" t="0" r="0" b="7620"/>
            <wp:wrapSquare wrapText="bothSides"/>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3227070" cy="2392680"/>
                    </a:xfrm>
                    <a:prstGeom prst="rect">
                      <a:avLst/>
                    </a:prstGeom>
                  </pic:spPr>
                </pic:pic>
              </a:graphicData>
            </a:graphic>
            <wp14:sizeRelH relativeFrom="margin">
              <wp14:pctWidth>0</wp14:pctWidth>
            </wp14:sizeRelH>
            <wp14:sizeRelV relativeFrom="margin">
              <wp14:pctHeight>0</wp14:pctHeight>
            </wp14:sizeRelV>
          </wp:anchor>
        </w:drawing>
      </w:r>
    </w:p>
    <w:p w:rsidR="00684158" w:rsidRDefault="00684158" w:rsidP="00DB1A0A">
      <w:pPr>
        <w:spacing w:after="0" w:line="240" w:lineRule="auto"/>
        <w:rPr>
          <w:b/>
        </w:rPr>
      </w:pPr>
    </w:p>
    <w:p w:rsidR="00684158" w:rsidRDefault="00684158" w:rsidP="00DB1A0A">
      <w:pPr>
        <w:spacing w:after="0" w:line="240" w:lineRule="auto"/>
        <w:rPr>
          <w:b/>
        </w:rPr>
      </w:pPr>
    </w:p>
    <w:p w:rsidR="00684158" w:rsidRDefault="00684158" w:rsidP="00DB1A0A">
      <w:pPr>
        <w:spacing w:after="0" w:line="240" w:lineRule="auto"/>
        <w:rPr>
          <w:b/>
        </w:rPr>
      </w:pPr>
    </w:p>
    <w:p w:rsidR="00684158" w:rsidRDefault="00684158" w:rsidP="00DB1A0A">
      <w:pPr>
        <w:spacing w:after="0" w:line="240" w:lineRule="auto"/>
        <w:rPr>
          <w:b/>
        </w:rPr>
      </w:pPr>
    </w:p>
    <w:p w:rsidR="00651A61" w:rsidRDefault="00651A61" w:rsidP="00DB1A0A">
      <w:pPr>
        <w:spacing w:after="0" w:line="240" w:lineRule="auto"/>
        <w:rPr>
          <w:b/>
        </w:rPr>
      </w:pPr>
    </w:p>
    <w:p w:rsidR="00684158" w:rsidRDefault="00684158" w:rsidP="00DB1A0A">
      <w:pPr>
        <w:spacing w:after="0" w:line="240" w:lineRule="auto"/>
        <w:rPr>
          <w:b/>
        </w:rPr>
      </w:pPr>
    </w:p>
    <w:p w:rsidR="00684158" w:rsidRDefault="00684158" w:rsidP="00DB1A0A">
      <w:pPr>
        <w:spacing w:after="0" w:line="240" w:lineRule="auto"/>
        <w:rPr>
          <w:b/>
        </w:rPr>
      </w:pPr>
    </w:p>
    <w:p w:rsidR="00684158" w:rsidRDefault="00684158" w:rsidP="00DB1A0A">
      <w:pPr>
        <w:spacing w:after="0" w:line="240" w:lineRule="auto"/>
        <w:rPr>
          <w:b/>
        </w:rPr>
      </w:pPr>
    </w:p>
    <w:p w:rsidR="00684158" w:rsidRDefault="00684158" w:rsidP="00DB1A0A">
      <w:pPr>
        <w:spacing w:after="0" w:line="240" w:lineRule="auto"/>
        <w:rPr>
          <w:b/>
        </w:rPr>
      </w:pPr>
    </w:p>
    <w:p w:rsidR="00684158" w:rsidRDefault="00684158" w:rsidP="00DB1A0A">
      <w:pPr>
        <w:spacing w:after="0" w:line="240" w:lineRule="auto"/>
        <w:rPr>
          <w:b/>
        </w:rPr>
      </w:pPr>
    </w:p>
    <w:p w:rsidR="00684158" w:rsidRDefault="00684158" w:rsidP="00DB1A0A">
      <w:pPr>
        <w:spacing w:after="0" w:line="240" w:lineRule="auto"/>
        <w:rPr>
          <w:b/>
        </w:rPr>
      </w:pPr>
    </w:p>
    <w:p w:rsidR="00684158" w:rsidRDefault="00684158" w:rsidP="00DB1A0A">
      <w:pPr>
        <w:spacing w:after="0" w:line="240" w:lineRule="auto"/>
        <w:rPr>
          <w:b/>
        </w:rPr>
      </w:pPr>
    </w:p>
    <w:p w:rsidR="00684158" w:rsidRDefault="00684158" w:rsidP="00DB1A0A">
      <w:pPr>
        <w:spacing w:after="0" w:line="240" w:lineRule="auto"/>
        <w:rPr>
          <w:b/>
        </w:rPr>
      </w:pPr>
    </w:p>
    <w:p w:rsidR="00684158" w:rsidRDefault="00684158" w:rsidP="00DB1A0A">
      <w:pPr>
        <w:spacing w:after="0" w:line="240" w:lineRule="auto"/>
        <w:rPr>
          <w:b/>
        </w:rPr>
      </w:pPr>
    </w:p>
    <w:p w:rsidR="00DB1A0A" w:rsidRDefault="00DB1A0A" w:rsidP="00DB1A0A">
      <w:pPr>
        <w:spacing w:after="0" w:line="240" w:lineRule="auto"/>
        <w:rPr>
          <w:b/>
        </w:rPr>
      </w:pPr>
    </w:p>
    <w:p w:rsidR="00B66100" w:rsidRPr="00820695" w:rsidRDefault="00977328" w:rsidP="00977328">
      <w:pPr>
        <w:pStyle w:val="isselectedend"/>
        <w:spacing w:line="276" w:lineRule="auto"/>
      </w:pPr>
      <w:r>
        <w:t xml:space="preserve">Bu içeriğin video anlatımları için </w:t>
      </w:r>
      <w:r>
        <w:rPr>
          <w:b/>
          <w:highlight w:val="yellow"/>
        </w:rPr>
        <w:t xml:space="preserve">Sözel Akademi </w:t>
      </w:r>
      <w:proofErr w:type="spellStart"/>
      <w:r>
        <w:rPr>
          <w:b/>
          <w:highlight w:val="yellow"/>
        </w:rPr>
        <w:t>YouTube</w:t>
      </w:r>
      <w:proofErr w:type="spellEnd"/>
      <w:r>
        <w:t xml:space="preserve"> kanalını ziyaret edip abone olmayı ve </w:t>
      </w:r>
      <w:proofErr w:type="spellStart"/>
      <w:r>
        <w:rPr>
          <w:highlight w:val="yellow"/>
        </w:rPr>
        <w:t>instagram</w:t>
      </w:r>
      <w:proofErr w:type="spellEnd"/>
      <w:r>
        <w:t xml:space="preserve"> sayfasını takip etmeyi unutmayın. Görüş ve önerilerinizi </w:t>
      </w:r>
      <w:hyperlink r:id="rId6" w:history="1">
        <w:r>
          <w:rPr>
            <w:rStyle w:val="Kpr"/>
            <w:highlight w:val="yellow"/>
          </w:rPr>
          <w:t>ozkanbasak2@gmail.com</w:t>
        </w:r>
      </w:hyperlink>
      <w:r>
        <w:t xml:space="preserve"> adresinden paylaşabilirsiniz. İçerik Sözel Akademi’ye aittir, izinsiz video çekimlerinde kullanılamaz. Faydalı olması dileğiyle… Sosyal Bilgiler Öğretmeni </w:t>
      </w:r>
      <w:r>
        <w:rPr>
          <w:b/>
          <w:i/>
        </w:rPr>
        <w:t>Özkan Başak</w:t>
      </w:r>
      <w:bookmarkStart w:id="0" w:name="_GoBack"/>
      <w:bookmarkEnd w:id="0"/>
    </w:p>
    <w:sectPr w:rsidR="00B66100" w:rsidRPr="00820695" w:rsidSect="005527B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BoldMT">
    <w:panose1 w:val="00000000000000000000"/>
    <w:charset w:val="00"/>
    <w:family w:val="roman"/>
    <w:notTrueType/>
    <w:pitch w:val="default"/>
    <w:sig w:usb0="00000005" w:usb1="00000000" w:usb2="00000000" w:usb3="00000000" w:csb0="00000010" w:csb1="00000000"/>
  </w:font>
  <w:font w:name="Arial-ItalicMT">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F2FDA"/>
    <w:multiLevelType w:val="hybridMultilevel"/>
    <w:tmpl w:val="EB441C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65978BC"/>
    <w:multiLevelType w:val="multilevel"/>
    <w:tmpl w:val="321CA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110401"/>
    <w:multiLevelType w:val="hybridMultilevel"/>
    <w:tmpl w:val="6F7A0A40"/>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18A1050"/>
    <w:multiLevelType w:val="hybridMultilevel"/>
    <w:tmpl w:val="16CE29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9E528D1"/>
    <w:multiLevelType w:val="hybridMultilevel"/>
    <w:tmpl w:val="23E69A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7E1C3B6E"/>
    <w:multiLevelType w:val="multilevel"/>
    <w:tmpl w:val="3C2CD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270B"/>
    <w:rsid w:val="003903FC"/>
    <w:rsid w:val="00651A61"/>
    <w:rsid w:val="0065270B"/>
    <w:rsid w:val="00684158"/>
    <w:rsid w:val="00820695"/>
    <w:rsid w:val="008E33A8"/>
    <w:rsid w:val="00977328"/>
    <w:rsid w:val="009D39B6"/>
    <w:rsid w:val="00A30582"/>
    <w:rsid w:val="00B66100"/>
    <w:rsid w:val="00DB1A0A"/>
    <w:rsid w:val="00F879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2789B"/>
  <w15:chartTrackingRefBased/>
  <w15:docId w15:val="{DD891040-023B-46A1-A7CF-F04EC357D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0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DB1A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gcmg">
    <w:name w:val="a_gcmg"/>
    <w:basedOn w:val="VarsaylanParagrafYazTipi"/>
    <w:rsid w:val="00DB1A0A"/>
  </w:style>
  <w:style w:type="paragraph" w:styleId="ListeParagraf">
    <w:name w:val="List Paragraph"/>
    <w:basedOn w:val="Normal"/>
    <w:uiPriority w:val="34"/>
    <w:qFormat/>
    <w:rsid w:val="008E33A8"/>
    <w:pPr>
      <w:ind w:left="720"/>
      <w:contextualSpacing/>
    </w:pPr>
  </w:style>
  <w:style w:type="character" w:styleId="Kpr">
    <w:name w:val="Hyperlink"/>
    <w:basedOn w:val="VarsaylanParagrafYazTipi"/>
    <w:uiPriority w:val="99"/>
    <w:semiHidden/>
    <w:unhideWhenUsed/>
    <w:rsid w:val="00820695"/>
    <w:rPr>
      <w:color w:val="0000FF"/>
      <w:u w:val="single"/>
    </w:rPr>
  </w:style>
  <w:style w:type="paragraph" w:customStyle="1" w:styleId="isselectedend">
    <w:name w:val="isselectedend"/>
    <w:basedOn w:val="Normal"/>
    <w:rsid w:val="00820695"/>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66149">
      <w:bodyDiv w:val="1"/>
      <w:marLeft w:val="0"/>
      <w:marRight w:val="0"/>
      <w:marTop w:val="0"/>
      <w:marBottom w:val="0"/>
      <w:divBdr>
        <w:top w:val="none" w:sz="0" w:space="0" w:color="auto"/>
        <w:left w:val="none" w:sz="0" w:space="0" w:color="auto"/>
        <w:bottom w:val="none" w:sz="0" w:space="0" w:color="auto"/>
        <w:right w:val="none" w:sz="0" w:space="0" w:color="auto"/>
      </w:divBdr>
    </w:div>
    <w:div w:id="88281029">
      <w:bodyDiv w:val="1"/>
      <w:marLeft w:val="0"/>
      <w:marRight w:val="0"/>
      <w:marTop w:val="0"/>
      <w:marBottom w:val="0"/>
      <w:divBdr>
        <w:top w:val="none" w:sz="0" w:space="0" w:color="auto"/>
        <w:left w:val="none" w:sz="0" w:space="0" w:color="auto"/>
        <w:bottom w:val="none" w:sz="0" w:space="0" w:color="auto"/>
        <w:right w:val="none" w:sz="0" w:space="0" w:color="auto"/>
      </w:divBdr>
    </w:div>
    <w:div w:id="121533844">
      <w:bodyDiv w:val="1"/>
      <w:marLeft w:val="0"/>
      <w:marRight w:val="0"/>
      <w:marTop w:val="0"/>
      <w:marBottom w:val="0"/>
      <w:divBdr>
        <w:top w:val="none" w:sz="0" w:space="0" w:color="auto"/>
        <w:left w:val="none" w:sz="0" w:space="0" w:color="auto"/>
        <w:bottom w:val="none" w:sz="0" w:space="0" w:color="auto"/>
        <w:right w:val="none" w:sz="0" w:space="0" w:color="auto"/>
      </w:divBdr>
    </w:div>
    <w:div w:id="249967726">
      <w:bodyDiv w:val="1"/>
      <w:marLeft w:val="0"/>
      <w:marRight w:val="0"/>
      <w:marTop w:val="0"/>
      <w:marBottom w:val="0"/>
      <w:divBdr>
        <w:top w:val="none" w:sz="0" w:space="0" w:color="auto"/>
        <w:left w:val="none" w:sz="0" w:space="0" w:color="auto"/>
        <w:bottom w:val="none" w:sz="0" w:space="0" w:color="auto"/>
        <w:right w:val="none" w:sz="0" w:space="0" w:color="auto"/>
      </w:divBdr>
    </w:div>
    <w:div w:id="262418098">
      <w:bodyDiv w:val="1"/>
      <w:marLeft w:val="0"/>
      <w:marRight w:val="0"/>
      <w:marTop w:val="0"/>
      <w:marBottom w:val="0"/>
      <w:divBdr>
        <w:top w:val="none" w:sz="0" w:space="0" w:color="auto"/>
        <w:left w:val="none" w:sz="0" w:space="0" w:color="auto"/>
        <w:bottom w:val="none" w:sz="0" w:space="0" w:color="auto"/>
        <w:right w:val="none" w:sz="0" w:space="0" w:color="auto"/>
      </w:divBdr>
    </w:div>
    <w:div w:id="276375583">
      <w:bodyDiv w:val="1"/>
      <w:marLeft w:val="0"/>
      <w:marRight w:val="0"/>
      <w:marTop w:val="0"/>
      <w:marBottom w:val="0"/>
      <w:divBdr>
        <w:top w:val="none" w:sz="0" w:space="0" w:color="auto"/>
        <w:left w:val="none" w:sz="0" w:space="0" w:color="auto"/>
        <w:bottom w:val="none" w:sz="0" w:space="0" w:color="auto"/>
        <w:right w:val="none" w:sz="0" w:space="0" w:color="auto"/>
      </w:divBdr>
    </w:div>
    <w:div w:id="312873537">
      <w:bodyDiv w:val="1"/>
      <w:marLeft w:val="0"/>
      <w:marRight w:val="0"/>
      <w:marTop w:val="0"/>
      <w:marBottom w:val="0"/>
      <w:divBdr>
        <w:top w:val="none" w:sz="0" w:space="0" w:color="auto"/>
        <w:left w:val="none" w:sz="0" w:space="0" w:color="auto"/>
        <w:bottom w:val="none" w:sz="0" w:space="0" w:color="auto"/>
        <w:right w:val="none" w:sz="0" w:space="0" w:color="auto"/>
      </w:divBdr>
    </w:div>
    <w:div w:id="424115268">
      <w:bodyDiv w:val="1"/>
      <w:marLeft w:val="0"/>
      <w:marRight w:val="0"/>
      <w:marTop w:val="0"/>
      <w:marBottom w:val="0"/>
      <w:divBdr>
        <w:top w:val="none" w:sz="0" w:space="0" w:color="auto"/>
        <w:left w:val="none" w:sz="0" w:space="0" w:color="auto"/>
        <w:bottom w:val="none" w:sz="0" w:space="0" w:color="auto"/>
        <w:right w:val="none" w:sz="0" w:space="0" w:color="auto"/>
      </w:divBdr>
    </w:div>
    <w:div w:id="443310906">
      <w:bodyDiv w:val="1"/>
      <w:marLeft w:val="0"/>
      <w:marRight w:val="0"/>
      <w:marTop w:val="0"/>
      <w:marBottom w:val="0"/>
      <w:divBdr>
        <w:top w:val="none" w:sz="0" w:space="0" w:color="auto"/>
        <w:left w:val="none" w:sz="0" w:space="0" w:color="auto"/>
        <w:bottom w:val="none" w:sz="0" w:space="0" w:color="auto"/>
        <w:right w:val="none" w:sz="0" w:space="0" w:color="auto"/>
      </w:divBdr>
    </w:div>
    <w:div w:id="464472693">
      <w:bodyDiv w:val="1"/>
      <w:marLeft w:val="0"/>
      <w:marRight w:val="0"/>
      <w:marTop w:val="0"/>
      <w:marBottom w:val="0"/>
      <w:divBdr>
        <w:top w:val="none" w:sz="0" w:space="0" w:color="auto"/>
        <w:left w:val="none" w:sz="0" w:space="0" w:color="auto"/>
        <w:bottom w:val="none" w:sz="0" w:space="0" w:color="auto"/>
        <w:right w:val="none" w:sz="0" w:space="0" w:color="auto"/>
      </w:divBdr>
    </w:div>
    <w:div w:id="518548255">
      <w:bodyDiv w:val="1"/>
      <w:marLeft w:val="0"/>
      <w:marRight w:val="0"/>
      <w:marTop w:val="0"/>
      <w:marBottom w:val="0"/>
      <w:divBdr>
        <w:top w:val="none" w:sz="0" w:space="0" w:color="auto"/>
        <w:left w:val="none" w:sz="0" w:space="0" w:color="auto"/>
        <w:bottom w:val="none" w:sz="0" w:space="0" w:color="auto"/>
        <w:right w:val="none" w:sz="0" w:space="0" w:color="auto"/>
      </w:divBdr>
    </w:div>
    <w:div w:id="555043915">
      <w:bodyDiv w:val="1"/>
      <w:marLeft w:val="0"/>
      <w:marRight w:val="0"/>
      <w:marTop w:val="0"/>
      <w:marBottom w:val="0"/>
      <w:divBdr>
        <w:top w:val="none" w:sz="0" w:space="0" w:color="auto"/>
        <w:left w:val="none" w:sz="0" w:space="0" w:color="auto"/>
        <w:bottom w:val="none" w:sz="0" w:space="0" w:color="auto"/>
        <w:right w:val="none" w:sz="0" w:space="0" w:color="auto"/>
      </w:divBdr>
    </w:div>
    <w:div w:id="585506147">
      <w:bodyDiv w:val="1"/>
      <w:marLeft w:val="0"/>
      <w:marRight w:val="0"/>
      <w:marTop w:val="0"/>
      <w:marBottom w:val="0"/>
      <w:divBdr>
        <w:top w:val="none" w:sz="0" w:space="0" w:color="auto"/>
        <w:left w:val="none" w:sz="0" w:space="0" w:color="auto"/>
        <w:bottom w:val="none" w:sz="0" w:space="0" w:color="auto"/>
        <w:right w:val="none" w:sz="0" w:space="0" w:color="auto"/>
      </w:divBdr>
    </w:div>
    <w:div w:id="619650764">
      <w:bodyDiv w:val="1"/>
      <w:marLeft w:val="0"/>
      <w:marRight w:val="0"/>
      <w:marTop w:val="0"/>
      <w:marBottom w:val="0"/>
      <w:divBdr>
        <w:top w:val="none" w:sz="0" w:space="0" w:color="auto"/>
        <w:left w:val="none" w:sz="0" w:space="0" w:color="auto"/>
        <w:bottom w:val="none" w:sz="0" w:space="0" w:color="auto"/>
        <w:right w:val="none" w:sz="0" w:space="0" w:color="auto"/>
      </w:divBdr>
    </w:div>
    <w:div w:id="679426899">
      <w:bodyDiv w:val="1"/>
      <w:marLeft w:val="0"/>
      <w:marRight w:val="0"/>
      <w:marTop w:val="0"/>
      <w:marBottom w:val="0"/>
      <w:divBdr>
        <w:top w:val="none" w:sz="0" w:space="0" w:color="auto"/>
        <w:left w:val="none" w:sz="0" w:space="0" w:color="auto"/>
        <w:bottom w:val="none" w:sz="0" w:space="0" w:color="auto"/>
        <w:right w:val="none" w:sz="0" w:space="0" w:color="auto"/>
      </w:divBdr>
    </w:div>
    <w:div w:id="743988729">
      <w:bodyDiv w:val="1"/>
      <w:marLeft w:val="0"/>
      <w:marRight w:val="0"/>
      <w:marTop w:val="0"/>
      <w:marBottom w:val="0"/>
      <w:divBdr>
        <w:top w:val="none" w:sz="0" w:space="0" w:color="auto"/>
        <w:left w:val="none" w:sz="0" w:space="0" w:color="auto"/>
        <w:bottom w:val="none" w:sz="0" w:space="0" w:color="auto"/>
        <w:right w:val="none" w:sz="0" w:space="0" w:color="auto"/>
      </w:divBdr>
    </w:div>
    <w:div w:id="844394299">
      <w:bodyDiv w:val="1"/>
      <w:marLeft w:val="0"/>
      <w:marRight w:val="0"/>
      <w:marTop w:val="0"/>
      <w:marBottom w:val="0"/>
      <w:divBdr>
        <w:top w:val="none" w:sz="0" w:space="0" w:color="auto"/>
        <w:left w:val="none" w:sz="0" w:space="0" w:color="auto"/>
        <w:bottom w:val="none" w:sz="0" w:space="0" w:color="auto"/>
        <w:right w:val="none" w:sz="0" w:space="0" w:color="auto"/>
      </w:divBdr>
    </w:div>
    <w:div w:id="864751864">
      <w:bodyDiv w:val="1"/>
      <w:marLeft w:val="0"/>
      <w:marRight w:val="0"/>
      <w:marTop w:val="0"/>
      <w:marBottom w:val="0"/>
      <w:divBdr>
        <w:top w:val="none" w:sz="0" w:space="0" w:color="auto"/>
        <w:left w:val="none" w:sz="0" w:space="0" w:color="auto"/>
        <w:bottom w:val="none" w:sz="0" w:space="0" w:color="auto"/>
        <w:right w:val="none" w:sz="0" w:space="0" w:color="auto"/>
      </w:divBdr>
    </w:div>
    <w:div w:id="896669409">
      <w:bodyDiv w:val="1"/>
      <w:marLeft w:val="0"/>
      <w:marRight w:val="0"/>
      <w:marTop w:val="0"/>
      <w:marBottom w:val="0"/>
      <w:divBdr>
        <w:top w:val="none" w:sz="0" w:space="0" w:color="auto"/>
        <w:left w:val="none" w:sz="0" w:space="0" w:color="auto"/>
        <w:bottom w:val="none" w:sz="0" w:space="0" w:color="auto"/>
        <w:right w:val="none" w:sz="0" w:space="0" w:color="auto"/>
      </w:divBdr>
    </w:div>
    <w:div w:id="897786457">
      <w:bodyDiv w:val="1"/>
      <w:marLeft w:val="0"/>
      <w:marRight w:val="0"/>
      <w:marTop w:val="0"/>
      <w:marBottom w:val="0"/>
      <w:divBdr>
        <w:top w:val="none" w:sz="0" w:space="0" w:color="auto"/>
        <w:left w:val="none" w:sz="0" w:space="0" w:color="auto"/>
        <w:bottom w:val="none" w:sz="0" w:space="0" w:color="auto"/>
        <w:right w:val="none" w:sz="0" w:space="0" w:color="auto"/>
      </w:divBdr>
    </w:div>
    <w:div w:id="922107909">
      <w:bodyDiv w:val="1"/>
      <w:marLeft w:val="0"/>
      <w:marRight w:val="0"/>
      <w:marTop w:val="0"/>
      <w:marBottom w:val="0"/>
      <w:divBdr>
        <w:top w:val="none" w:sz="0" w:space="0" w:color="auto"/>
        <w:left w:val="none" w:sz="0" w:space="0" w:color="auto"/>
        <w:bottom w:val="none" w:sz="0" w:space="0" w:color="auto"/>
        <w:right w:val="none" w:sz="0" w:space="0" w:color="auto"/>
      </w:divBdr>
    </w:div>
    <w:div w:id="953361967">
      <w:bodyDiv w:val="1"/>
      <w:marLeft w:val="0"/>
      <w:marRight w:val="0"/>
      <w:marTop w:val="0"/>
      <w:marBottom w:val="0"/>
      <w:divBdr>
        <w:top w:val="none" w:sz="0" w:space="0" w:color="auto"/>
        <w:left w:val="none" w:sz="0" w:space="0" w:color="auto"/>
        <w:bottom w:val="none" w:sz="0" w:space="0" w:color="auto"/>
        <w:right w:val="none" w:sz="0" w:space="0" w:color="auto"/>
      </w:divBdr>
      <w:divsChild>
        <w:div w:id="862473286">
          <w:marLeft w:val="0"/>
          <w:marRight w:val="0"/>
          <w:marTop w:val="0"/>
          <w:marBottom w:val="0"/>
          <w:divBdr>
            <w:top w:val="none" w:sz="0" w:space="0" w:color="auto"/>
            <w:left w:val="none" w:sz="0" w:space="0" w:color="auto"/>
            <w:bottom w:val="none" w:sz="0" w:space="0" w:color="auto"/>
            <w:right w:val="none" w:sz="0" w:space="0" w:color="auto"/>
          </w:divBdr>
          <w:divsChild>
            <w:div w:id="1319071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596184">
      <w:bodyDiv w:val="1"/>
      <w:marLeft w:val="0"/>
      <w:marRight w:val="0"/>
      <w:marTop w:val="0"/>
      <w:marBottom w:val="0"/>
      <w:divBdr>
        <w:top w:val="none" w:sz="0" w:space="0" w:color="auto"/>
        <w:left w:val="none" w:sz="0" w:space="0" w:color="auto"/>
        <w:bottom w:val="none" w:sz="0" w:space="0" w:color="auto"/>
        <w:right w:val="none" w:sz="0" w:space="0" w:color="auto"/>
      </w:divBdr>
    </w:div>
    <w:div w:id="1012993300">
      <w:bodyDiv w:val="1"/>
      <w:marLeft w:val="0"/>
      <w:marRight w:val="0"/>
      <w:marTop w:val="0"/>
      <w:marBottom w:val="0"/>
      <w:divBdr>
        <w:top w:val="none" w:sz="0" w:space="0" w:color="auto"/>
        <w:left w:val="none" w:sz="0" w:space="0" w:color="auto"/>
        <w:bottom w:val="none" w:sz="0" w:space="0" w:color="auto"/>
        <w:right w:val="none" w:sz="0" w:space="0" w:color="auto"/>
      </w:divBdr>
    </w:div>
    <w:div w:id="1034577196">
      <w:bodyDiv w:val="1"/>
      <w:marLeft w:val="0"/>
      <w:marRight w:val="0"/>
      <w:marTop w:val="0"/>
      <w:marBottom w:val="0"/>
      <w:divBdr>
        <w:top w:val="none" w:sz="0" w:space="0" w:color="auto"/>
        <w:left w:val="none" w:sz="0" w:space="0" w:color="auto"/>
        <w:bottom w:val="none" w:sz="0" w:space="0" w:color="auto"/>
        <w:right w:val="none" w:sz="0" w:space="0" w:color="auto"/>
      </w:divBdr>
    </w:div>
    <w:div w:id="1060397719">
      <w:bodyDiv w:val="1"/>
      <w:marLeft w:val="0"/>
      <w:marRight w:val="0"/>
      <w:marTop w:val="0"/>
      <w:marBottom w:val="0"/>
      <w:divBdr>
        <w:top w:val="none" w:sz="0" w:space="0" w:color="auto"/>
        <w:left w:val="none" w:sz="0" w:space="0" w:color="auto"/>
        <w:bottom w:val="none" w:sz="0" w:space="0" w:color="auto"/>
        <w:right w:val="none" w:sz="0" w:space="0" w:color="auto"/>
      </w:divBdr>
    </w:div>
    <w:div w:id="1097677754">
      <w:bodyDiv w:val="1"/>
      <w:marLeft w:val="0"/>
      <w:marRight w:val="0"/>
      <w:marTop w:val="0"/>
      <w:marBottom w:val="0"/>
      <w:divBdr>
        <w:top w:val="none" w:sz="0" w:space="0" w:color="auto"/>
        <w:left w:val="none" w:sz="0" w:space="0" w:color="auto"/>
        <w:bottom w:val="none" w:sz="0" w:space="0" w:color="auto"/>
        <w:right w:val="none" w:sz="0" w:space="0" w:color="auto"/>
      </w:divBdr>
    </w:div>
    <w:div w:id="1210802091">
      <w:bodyDiv w:val="1"/>
      <w:marLeft w:val="0"/>
      <w:marRight w:val="0"/>
      <w:marTop w:val="0"/>
      <w:marBottom w:val="0"/>
      <w:divBdr>
        <w:top w:val="none" w:sz="0" w:space="0" w:color="auto"/>
        <w:left w:val="none" w:sz="0" w:space="0" w:color="auto"/>
        <w:bottom w:val="none" w:sz="0" w:space="0" w:color="auto"/>
        <w:right w:val="none" w:sz="0" w:space="0" w:color="auto"/>
      </w:divBdr>
    </w:div>
    <w:div w:id="1271081934">
      <w:bodyDiv w:val="1"/>
      <w:marLeft w:val="0"/>
      <w:marRight w:val="0"/>
      <w:marTop w:val="0"/>
      <w:marBottom w:val="0"/>
      <w:divBdr>
        <w:top w:val="none" w:sz="0" w:space="0" w:color="auto"/>
        <w:left w:val="none" w:sz="0" w:space="0" w:color="auto"/>
        <w:bottom w:val="none" w:sz="0" w:space="0" w:color="auto"/>
        <w:right w:val="none" w:sz="0" w:space="0" w:color="auto"/>
      </w:divBdr>
      <w:divsChild>
        <w:div w:id="74590816">
          <w:marLeft w:val="0"/>
          <w:marRight w:val="0"/>
          <w:marTop w:val="0"/>
          <w:marBottom w:val="0"/>
          <w:divBdr>
            <w:top w:val="none" w:sz="0" w:space="0" w:color="auto"/>
            <w:left w:val="none" w:sz="0" w:space="0" w:color="auto"/>
            <w:bottom w:val="none" w:sz="0" w:space="0" w:color="auto"/>
            <w:right w:val="none" w:sz="0" w:space="0" w:color="auto"/>
          </w:divBdr>
          <w:divsChild>
            <w:div w:id="150755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344384">
      <w:bodyDiv w:val="1"/>
      <w:marLeft w:val="0"/>
      <w:marRight w:val="0"/>
      <w:marTop w:val="0"/>
      <w:marBottom w:val="0"/>
      <w:divBdr>
        <w:top w:val="none" w:sz="0" w:space="0" w:color="auto"/>
        <w:left w:val="none" w:sz="0" w:space="0" w:color="auto"/>
        <w:bottom w:val="none" w:sz="0" w:space="0" w:color="auto"/>
        <w:right w:val="none" w:sz="0" w:space="0" w:color="auto"/>
      </w:divBdr>
    </w:div>
    <w:div w:id="1500122964">
      <w:bodyDiv w:val="1"/>
      <w:marLeft w:val="0"/>
      <w:marRight w:val="0"/>
      <w:marTop w:val="0"/>
      <w:marBottom w:val="0"/>
      <w:divBdr>
        <w:top w:val="none" w:sz="0" w:space="0" w:color="auto"/>
        <w:left w:val="none" w:sz="0" w:space="0" w:color="auto"/>
        <w:bottom w:val="none" w:sz="0" w:space="0" w:color="auto"/>
        <w:right w:val="none" w:sz="0" w:space="0" w:color="auto"/>
      </w:divBdr>
    </w:div>
    <w:div w:id="1552419062">
      <w:bodyDiv w:val="1"/>
      <w:marLeft w:val="0"/>
      <w:marRight w:val="0"/>
      <w:marTop w:val="0"/>
      <w:marBottom w:val="0"/>
      <w:divBdr>
        <w:top w:val="none" w:sz="0" w:space="0" w:color="auto"/>
        <w:left w:val="none" w:sz="0" w:space="0" w:color="auto"/>
        <w:bottom w:val="none" w:sz="0" w:space="0" w:color="auto"/>
        <w:right w:val="none" w:sz="0" w:space="0" w:color="auto"/>
      </w:divBdr>
    </w:div>
    <w:div w:id="1615553163">
      <w:bodyDiv w:val="1"/>
      <w:marLeft w:val="0"/>
      <w:marRight w:val="0"/>
      <w:marTop w:val="0"/>
      <w:marBottom w:val="0"/>
      <w:divBdr>
        <w:top w:val="none" w:sz="0" w:space="0" w:color="auto"/>
        <w:left w:val="none" w:sz="0" w:space="0" w:color="auto"/>
        <w:bottom w:val="none" w:sz="0" w:space="0" w:color="auto"/>
        <w:right w:val="none" w:sz="0" w:space="0" w:color="auto"/>
      </w:divBdr>
    </w:div>
    <w:div w:id="1659765980">
      <w:bodyDiv w:val="1"/>
      <w:marLeft w:val="0"/>
      <w:marRight w:val="0"/>
      <w:marTop w:val="0"/>
      <w:marBottom w:val="0"/>
      <w:divBdr>
        <w:top w:val="none" w:sz="0" w:space="0" w:color="auto"/>
        <w:left w:val="none" w:sz="0" w:space="0" w:color="auto"/>
        <w:bottom w:val="none" w:sz="0" w:space="0" w:color="auto"/>
        <w:right w:val="none" w:sz="0" w:space="0" w:color="auto"/>
      </w:divBdr>
    </w:div>
    <w:div w:id="1740711779">
      <w:bodyDiv w:val="1"/>
      <w:marLeft w:val="0"/>
      <w:marRight w:val="0"/>
      <w:marTop w:val="0"/>
      <w:marBottom w:val="0"/>
      <w:divBdr>
        <w:top w:val="none" w:sz="0" w:space="0" w:color="auto"/>
        <w:left w:val="none" w:sz="0" w:space="0" w:color="auto"/>
        <w:bottom w:val="none" w:sz="0" w:space="0" w:color="auto"/>
        <w:right w:val="none" w:sz="0" w:space="0" w:color="auto"/>
      </w:divBdr>
    </w:div>
    <w:div w:id="1745058800">
      <w:bodyDiv w:val="1"/>
      <w:marLeft w:val="0"/>
      <w:marRight w:val="0"/>
      <w:marTop w:val="0"/>
      <w:marBottom w:val="0"/>
      <w:divBdr>
        <w:top w:val="none" w:sz="0" w:space="0" w:color="auto"/>
        <w:left w:val="none" w:sz="0" w:space="0" w:color="auto"/>
        <w:bottom w:val="none" w:sz="0" w:space="0" w:color="auto"/>
        <w:right w:val="none" w:sz="0" w:space="0" w:color="auto"/>
      </w:divBdr>
    </w:div>
    <w:div w:id="1864787219">
      <w:bodyDiv w:val="1"/>
      <w:marLeft w:val="0"/>
      <w:marRight w:val="0"/>
      <w:marTop w:val="0"/>
      <w:marBottom w:val="0"/>
      <w:divBdr>
        <w:top w:val="none" w:sz="0" w:space="0" w:color="auto"/>
        <w:left w:val="none" w:sz="0" w:space="0" w:color="auto"/>
        <w:bottom w:val="none" w:sz="0" w:space="0" w:color="auto"/>
        <w:right w:val="none" w:sz="0" w:space="0" w:color="auto"/>
      </w:divBdr>
    </w:div>
    <w:div w:id="1876428781">
      <w:bodyDiv w:val="1"/>
      <w:marLeft w:val="0"/>
      <w:marRight w:val="0"/>
      <w:marTop w:val="0"/>
      <w:marBottom w:val="0"/>
      <w:divBdr>
        <w:top w:val="none" w:sz="0" w:space="0" w:color="auto"/>
        <w:left w:val="none" w:sz="0" w:space="0" w:color="auto"/>
        <w:bottom w:val="none" w:sz="0" w:space="0" w:color="auto"/>
        <w:right w:val="none" w:sz="0" w:space="0" w:color="auto"/>
      </w:divBdr>
    </w:div>
    <w:div w:id="1884829154">
      <w:bodyDiv w:val="1"/>
      <w:marLeft w:val="0"/>
      <w:marRight w:val="0"/>
      <w:marTop w:val="0"/>
      <w:marBottom w:val="0"/>
      <w:divBdr>
        <w:top w:val="none" w:sz="0" w:space="0" w:color="auto"/>
        <w:left w:val="none" w:sz="0" w:space="0" w:color="auto"/>
        <w:bottom w:val="none" w:sz="0" w:space="0" w:color="auto"/>
        <w:right w:val="none" w:sz="0" w:space="0" w:color="auto"/>
      </w:divBdr>
    </w:div>
    <w:div w:id="1923023563">
      <w:bodyDiv w:val="1"/>
      <w:marLeft w:val="0"/>
      <w:marRight w:val="0"/>
      <w:marTop w:val="0"/>
      <w:marBottom w:val="0"/>
      <w:divBdr>
        <w:top w:val="none" w:sz="0" w:space="0" w:color="auto"/>
        <w:left w:val="none" w:sz="0" w:space="0" w:color="auto"/>
        <w:bottom w:val="none" w:sz="0" w:space="0" w:color="auto"/>
        <w:right w:val="none" w:sz="0" w:space="0" w:color="auto"/>
      </w:divBdr>
    </w:div>
    <w:div w:id="192460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zkanbasak2@gmail.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1</Pages>
  <Words>681</Words>
  <Characters>3883</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4555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8</cp:revision>
  <dcterms:created xsi:type="dcterms:W3CDTF">2026-05-25T08:17:00Z</dcterms:created>
  <dcterms:modified xsi:type="dcterms:W3CDTF">2026-05-25T12:09:00Z</dcterms:modified>
</cp:coreProperties>
</file>